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305E" w14:textId="3BCC177B" w:rsidR="00885C19" w:rsidRDefault="00BB08EC" w:rsidP="00F21635">
      <w:pPr>
        <w:pStyle w:val="Title"/>
        <w:jc w:val="center"/>
      </w:pPr>
      <w:r w:rsidRPr="00BB08EC">
        <w:t>Adopt a Spot Safety Requirements</w:t>
      </w:r>
    </w:p>
    <w:p w14:paraId="51997FC5" w14:textId="7B0AB83A" w:rsidR="00BB08EC" w:rsidRDefault="00BB08EC" w:rsidP="00BB08EC">
      <w:pPr>
        <w:jc w:val="center"/>
        <w:rPr>
          <w:i/>
          <w:iCs/>
        </w:rPr>
      </w:pPr>
      <w:r>
        <w:rPr>
          <w:i/>
          <w:iCs/>
        </w:rPr>
        <w:t>Last Update</w:t>
      </w:r>
      <w:r w:rsidR="00612DCB">
        <w:rPr>
          <w:i/>
          <w:iCs/>
        </w:rPr>
        <w:t>d</w:t>
      </w:r>
      <w:r>
        <w:rPr>
          <w:i/>
          <w:iCs/>
        </w:rPr>
        <w:t>: October 2024</w:t>
      </w:r>
    </w:p>
    <w:p w14:paraId="3AF41BC5" w14:textId="425D1EB5" w:rsidR="00BB08EC" w:rsidRPr="00F21635" w:rsidRDefault="00BB08EC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A</w:t>
      </w:r>
      <w:r w:rsidR="00F21635">
        <w:rPr>
          <w:sz w:val="32"/>
          <w:szCs w:val="32"/>
        </w:rPr>
        <w:t>bout</w:t>
      </w:r>
    </w:p>
    <w:p w14:paraId="4D03EFE2" w14:textId="7E54C21F" w:rsidR="00BB08EC" w:rsidRDefault="00BB08EC" w:rsidP="00BB08EC">
      <w:r>
        <w:t>Safety is the ﬁrst priority of the Adopt a Spot (AAS) program. Par</w:t>
      </w:r>
      <w:r>
        <w:rPr>
          <w:rFonts w:ascii="Tahoma" w:hAnsi="Tahoma" w:cs="Tahoma"/>
        </w:rPr>
        <w:t>ti</w:t>
      </w:r>
      <w:r>
        <w:t>cipa</w:t>
      </w:r>
      <w:r>
        <w:rPr>
          <w:rFonts w:ascii="Tahoma" w:hAnsi="Tahoma" w:cs="Tahoma"/>
        </w:rPr>
        <w:t>ti</w:t>
      </w:r>
      <w:r>
        <w:t>ng volunteers and organiza</w:t>
      </w:r>
      <w:r>
        <w:rPr>
          <w:rFonts w:ascii="Tahoma" w:hAnsi="Tahoma" w:cs="Tahoma"/>
        </w:rPr>
        <w:t>ti</w:t>
      </w:r>
      <w:r>
        <w:t>ons agree to follow these safety guidelines and stay safe while volunteering. These guidelines are not all-inclusive and are not a subs</w:t>
      </w:r>
      <w:r>
        <w:rPr>
          <w:rFonts w:ascii="Tahoma" w:hAnsi="Tahoma" w:cs="Tahoma"/>
        </w:rPr>
        <w:t>ti</w:t>
      </w:r>
      <w:r>
        <w:t>tute for common sense. Addi</w:t>
      </w:r>
      <w:r>
        <w:rPr>
          <w:rFonts w:ascii="Tahoma" w:hAnsi="Tahoma" w:cs="Tahoma"/>
        </w:rPr>
        <w:t>ti</w:t>
      </w:r>
      <w:r>
        <w:t>onal safety informa</w:t>
      </w:r>
      <w:r>
        <w:rPr>
          <w:rFonts w:ascii="Tahoma" w:hAnsi="Tahoma" w:cs="Tahoma"/>
        </w:rPr>
        <w:t>ti</w:t>
      </w:r>
      <w:r>
        <w:t xml:space="preserve">on is provided in video format on the </w:t>
      </w:r>
      <w:hyperlink r:id="rId7" w:history="1">
        <w:r w:rsidRPr="00C021B6">
          <w:rPr>
            <w:rStyle w:val="Hyperlink"/>
            <w:b/>
            <w:bCs/>
          </w:rPr>
          <w:t>City’s AAS website</w:t>
        </w:r>
      </w:hyperlink>
      <w:r>
        <w:t>.</w:t>
      </w:r>
    </w:p>
    <w:p w14:paraId="5FD30BFA" w14:textId="3A6A1219" w:rsidR="00BB08EC" w:rsidRDefault="00BB08EC" w:rsidP="00BB08EC">
      <w:r>
        <w:t>City staff will conduct a general safety assessment of adopted loca</w:t>
      </w:r>
      <w:r>
        <w:rPr>
          <w:rFonts w:ascii="Tahoma" w:hAnsi="Tahoma" w:cs="Tahoma"/>
        </w:rPr>
        <w:t>ti</w:t>
      </w:r>
      <w:r>
        <w:t>ons before wri</w:t>
      </w:r>
      <w:r>
        <w:rPr>
          <w:rFonts w:ascii="Tahoma" w:hAnsi="Tahoma" w:cs="Tahoma"/>
        </w:rPr>
        <w:t>ti</w:t>
      </w:r>
      <w:r>
        <w:t>ng or renewing a Volunteer Services Agreement. However, City sta</w:t>
      </w:r>
      <w:r>
        <w:rPr>
          <w:rFonts w:ascii="Arial" w:hAnsi="Arial" w:cs="Arial"/>
        </w:rPr>
        <w:t>ﬀ</w:t>
      </w:r>
      <w:r>
        <w:t xml:space="preserve"> will not visit adopted loca</w:t>
      </w:r>
      <w:r>
        <w:rPr>
          <w:rFonts w:ascii="Tahoma" w:hAnsi="Tahoma" w:cs="Tahoma"/>
        </w:rPr>
        <w:t>ti</w:t>
      </w:r>
      <w:r>
        <w:t>ons immediately prior to volunteer services and cannot guarantee the safety of the loca</w:t>
      </w:r>
      <w:r>
        <w:rPr>
          <w:rFonts w:ascii="Tahoma" w:hAnsi="Tahoma" w:cs="Tahoma"/>
        </w:rPr>
        <w:t>ti</w:t>
      </w:r>
      <w:r>
        <w:t xml:space="preserve">on at the </w:t>
      </w:r>
      <w:r>
        <w:rPr>
          <w:rFonts w:ascii="Tahoma" w:hAnsi="Tahoma" w:cs="Tahoma"/>
        </w:rPr>
        <w:t>ti</w:t>
      </w:r>
      <w:r>
        <w:t>me services are provided. The adop</w:t>
      </w:r>
      <w:r>
        <w:rPr>
          <w:rFonts w:ascii="Tahoma" w:hAnsi="Tahoma" w:cs="Tahoma"/>
        </w:rPr>
        <w:t>ti</w:t>
      </w:r>
      <w:r>
        <w:t>ng volunteer or organiza</w:t>
      </w:r>
      <w:r>
        <w:rPr>
          <w:rFonts w:ascii="Tahoma" w:hAnsi="Tahoma" w:cs="Tahoma"/>
        </w:rPr>
        <w:t>ti</w:t>
      </w:r>
      <w:r>
        <w:t>on is responsible for assessing their adopted loca</w:t>
      </w:r>
      <w:r>
        <w:rPr>
          <w:rFonts w:ascii="Tahoma" w:hAnsi="Tahoma" w:cs="Tahoma"/>
        </w:rPr>
        <w:t>ti</w:t>
      </w:r>
      <w:r>
        <w:t>on for safety before volunteering. If the volunteer or organiza</w:t>
      </w:r>
      <w:r>
        <w:rPr>
          <w:rFonts w:ascii="Tahoma" w:hAnsi="Tahoma" w:cs="Tahoma"/>
        </w:rPr>
        <w:t>ti</w:t>
      </w:r>
      <w:r>
        <w:t>on discovers a safety issue at their adopted loca</w:t>
      </w:r>
      <w:r>
        <w:rPr>
          <w:rFonts w:ascii="Tahoma" w:hAnsi="Tahoma" w:cs="Tahoma"/>
        </w:rPr>
        <w:t>ti</w:t>
      </w:r>
      <w:r>
        <w:t>on, they should postpone work and no</w:t>
      </w:r>
      <w:r>
        <w:rPr>
          <w:rFonts w:ascii="Tahoma" w:hAnsi="Tahoma" w:cs="Tahoma"/>
        </w:rPr>
        <w:t>ti</w:t>
      </w:r>
      <w:r>
        <w:t>fy City sta</w:t>
      </w:r>
      <w:r>
        <w:rPr>
          <w:rFonts w:ascii="Arial" w:hAnsi="Arial" w:cs="Arial"/>
        </w:rPr>
        <w:t>ﬀ</w:t>
      </w:r>
      <w:r>
        <w:t>.</w:t>
      </w:r>
    </w:p>
    <w:p w14:paraId="02481EAD" w14:textId="28243527" w:rsidR="00BB08EC" w:rsidRDefault="00BB08EC" w:rsidP="00BB08EC">
      <w:r>
        <w:t xml:space="preserve">Please be aware that </w:t>
      </w:r>
      <w:r w:rsidR="00AE600A">
        <w:t>City</w:t>
      </w:r>
      <w:r>
        <w:t xml:space="preserve"> sta</w:t>
      </w:r>
      <w:r>
        <w:rPr>
          <w:rFonts w:ascii="Arial" w:hAnsi="Arial" w:cs="Arial"/>
        </w:rPr>
        <w:t>ﬀ</w:t>
      </w:r>
      <w:r>
        <w:t xml:space="preserve"> are not present during cleanups. Volunteers and organiza</w:t>
      </w:r>
      <w:r>
        <w:rPr>
          <w:rFonts w:ascii="Tahoma" w:hAnsi="Tahoma" w:cs="Tahoma"/>
        </w:rPr>
        <w:t>ti</w:t>
      </w:r>
      <w:r>
        <w:t xml:space="preserve">ons operate independently on days and </w:t>
      </w:r>
      <w:r>
        <w:rPr>
          <w:rFonts w:ascii="Tahoma" w:hAnsi="Tahoma" w:cs="Tahoma"/>
        </w:rPr>
        <w:t>ti</w:t>
      </w:r>
      <w:r>
        <w:t>mes selected by them.</w:t>
      </w:r>
    </w:p>
    <w:p w14:paraId="09F4D449" w14:textId="5E7B8917" w:rsidR="00BB08EC" w:rsidRDefault="00BB08EC" w:rsidP="00BB08EC">
      <w:pPr>
        <w:rPr>
          <w:i/>
          <w:iCs/>
        </w:rPr>
      </w:pPr>
      <w:r>
        <w:rPr>
          <w:i/>
          <w:iCs/>
        </w:rPr>
        <w:t>Contact Adopt a Spot</w:t>
      </w:r>
    </w:p>
    <w:p w14:paraId="7A6203AC" w14:textId="15345775" w:rsidR="00BB08EC" w:rsidRDefault="00BB08EC" w:rsidP="00BB08EC">
      <w:pPr>
        <w:pStyle w:val="ListParagraph"/>
        <w:numPr>
          <w:ilvl w:val="0"/>
          <w:numId w:val="1"/>
        </w:numPr>
      </w:pPr>
      <w:r>
        <w:t xml:space="preserve">Email: </w:t>
      </w:r>
      <w:hyperlink r:id="rId8" w:history="1">
        <w:r w:rsidRPr="006D21E0">
          <w:rPr>
            <w:rStyle w:val="Hyperlink"/>
          </w:rPr>
          <w:t>pwadmin@bainbridgewa.gov</w:t>
        </w:r>
      </w:hyperlink>
    </w:p>
    <w:p w14:paraId="2FC4228B" w14:textId="4288343C" w:rsidR="00BB08EC" w:rsidRDefault="00BB08EC" w:rsidP="00BB08EC">
      <w:pPr>
        <w:pStyle w:val="ListParagraph"/>
        <w:numPr>
          <w:ilvl w:val="0"/>
          <w:numId w:val="1"/>
        </w:numPr>
      </w:pPr>
      <w:r>
        <w:t>Phone: (</w:t>
      </w:r>
      <w:r w:rsidRPr="00BB08EC">
        <w:t>206</w:t>
      </w:r>
      <w:r>
        <w:t xml:space="preserve">) </w:t>
      </w:r>
      <w:r w:rsidRPr="00BB08EC">
        <w:t>842</w:t>
      </w:r>
      <w:r>
        <w:t>-</w:t>
      </w:r>
      <w:r w:rsidRPr="00BB08EC">
        <w:t>2016</w:t>
      </w:r>
    </w:p>
    <w:p w14:paraId="458462B5" w14:textId="7842C0AF" w:rsidR="00BB08EC" w:rsidRDefault="00BB08EC" w:rsidP="00BB08EC">
      <w:pPr>
        <w:pStyle w:val="ListParagraph"/>
        <w:numPr>
          <w:ilvl w:val="0"/>
          <w:numId w:val="1"/>
        </w:numPr>
      </w:pPr>
      <w:r>
        <w:t>Emergency: 911</w:t>
      </w:r>
    </w:p>
    <w:p w14:paraId="3E65407D" w14:textId="49A13828" w:rsidR="00BB08EC" w:rsidRPr="00F21635" w:rsidRDefault="00BB08EC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Traffic Control Plan</w:t>
      </w:r>
    </w:p>
    <w:p w14:paraId="5BB6D542" w14:textId="044A0F9B" w:rsidR="00BB08EC" w:rsidRDefault="00BB08EC" w:rsidP="00BB08EC">
      <w:r w:rsidRPr="00BB08EC">
        <w:rPr>
          <w:i/>
          <w:iCs/>
        </w:rPr>
        <w:t>Litter cleanup performed outside of your adopted location will be considered outside the course and scope of AAS. Contact City staff if you’d like to modify your adopted location.</w:t>
      </w:r>
    </w:p>
    <w:p w14:paraId="78E65EAB" w14:textId="6219131B" w:rsidR="00BB08EC" w:rsidRDefault="00BB08EC" w:rsidP="00BB08EC">
      <w:r>
        <w:t xml:space="preserve">Adopted Location: </w:t>
      </w:r>
      <w:sdt>
        <w:sdtPr>
          <w:id w:val="-1977205358"/>
          <w:placeholder>
            <w:docPart w:val="DefaultPlaceholder_-1854013440"/>
          </w:placeholder>
          <w:showingPlcHdr/>
          <w:text/>
        </w:sdtPr>
        <w:sdtEndPr/>
        <w:sdtContent>
          <w:r w:rsidRPr="006D21E0">
            <w:rPr>
              <w:rStyle w:val="PlaceholderText"/>
            </w:rPr>
            <w:t>Click or tap here to enter text.</w:t>
          </w:r>
        </w:sdtContent>
      </w:sdt>
    </w:p>
    <w:p w14:paraId="5D890DE6" w14:textId="75E4C696" w:rsidR="00BB08EC" w:rsidRDefault="00BB08EC" w:rsidP="00BB08EC">
      <w:r>
        <w:t xml:space="preserve">Miles/Acres: </w:t>
      </w:r>
      <w:sdt>
        <w:sdtPr>
          <w:id w:val="753630739"/>
          <w:placeholder>
            <w:docPart w:val="DefaultPlaceholder_-1854013440"/>
          </w:placeholder>
          <w:showingPlcHdr/>
          <w:text/>
        </w:sdtPr>
        <w:sdtEndPr/>
        <w:sdtContent>
          <w:r w:rsidRPr="006D21E0">
            <w:rPr>
              <w:rStyle w:val="PlaceholderText"/>
            </w:rPr>
            <w:t>Click or tap here to enter text.</w:t>
          </w:r>
        </w:sdtContent>
      </w:sdt>
    </w:p>
    <w:p w14:paraId="47E7BC57" w14:textId="295D06D4" w:rsidR="00BB08EC" w:rsidRDefault="00CA758D" w:rsidP="00BB08EC">
      <w:r>
        <w:t xml:space="preserve">Side of Road: </w:t>
      </w:r>
      <w:sdt>
        <w:sdtPr>
          <w:id w:val="71924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Both Sides  </w:t>
      </w:r>
      <w:sdt>
        <w:sdtPr>
          <w:id w:val="142861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North  </w:t>
      </w:r>
      <w:sdt>
        <w:sdtPr>
          <w:id w:val="181784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South  </w:t>
      </w:r>
      <w:sdt>
        <w:sdtPr>
          <w:id w:val="110145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East  </w:t>
      </w:r>
      <w:sdt>
        <w:sdtPr>
          <w:id w:val="-10442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West</w:t>
      </w:r>
    </w:p>
    <w:p w14:paraId="379FE9A6" w14:textId="43C02422" w:rsidR="00CA758D" w:rsidRDefault="00CA758D" w:rsidP="00BB08EC">
      <w:r>
        <w:t xml:space="preserve">Speed Limit(s): </w:t>
      </w:r>
      <w:sdt>
        <w:sdtPr>
          <w:id w:val="1798797116"/>
          <w:placeholder>
            <w:docPart w:val="DefaultPlaceholder_-1854013440"/>
          </w:placeholder>
          <w:showingPlcHdr/>
          <w:text/>
        </w:sdtPr>
        <w:sdtEndPr/>
        <w:sdtContent>
          <w:r w:rsidRPr="006D21E0">
            <w:rPr>
              <w:rStyle w:val="PlaceholderText"/>
            </w:rPr>
            <w:t>Click or tap here to enter text.</w:t>
          </w:r>
        </w:sdtContent>
      </w:sdt>
    </w:p>
    <w:p w14:paraId="2A633C12" w14:textId="66C25FB1" w:rsidR="00CA758D" w:rsidRDefault="00CA758D" w:rsidP="00CA758D">
      <w:r>
        <w:t xml:space="preserve">Traffic Control Signs: </w:t>
      </w:r>
      <w:sdt>
        <w:sdtPr>
          <w:id w:val="210129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Required  </w:t>
      </w:r>
      <w:sdt>
        <w:sdtPr>
          <w:id w:val="25657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Required. Place signs/cones in the speciﬁed loca</w:t>
      </w:r>
      <w:r>
        <w:rPr>
          <w:rFonts w:ascii="Tahoma" w:hAnsi="Tahoma" w:cs="Tahoma"/>
        </w:rPr>
        <w:t>ti</w:t>
      </w:r>
      <w:r>
        <w:t xml:space="preserve">ons immediately prior to cleanup. Remove them when volunteer services are complete. Even if not required, any volunteer may request signs or </w:t>
      </w:r>
      <w:proofErr w:type="gramStart"/>
      <w:r>
        <w:t>cones</w:t>
      </w:r>
      <w:proofErr w:type="gramEnd"/>
      <w:r>
        <w:t xml:space="preserve">. </w:t>
      </w:r>
    </w:p>
    <w:p w14:paraId="61B89E3B" w14:textId="2DF96DBF" w:rsidR="00CA758D" w:rsidRPr="00841782" w:rsidRDefault="00841782" w:rsidP="00CA758D">
      <w:pPr>
        <w:rPr>
          <w:b/>
          <w:bCs/>
          <w:i/>
          <w:iCs/>
        </w:rPr>
      </w:pPr>
      <w:r w:rsidRPr="00841782">
        <w:rPr>
          <w:b/>
          <w:bCs/>
          <w:i/>
          <w:iCs/>
        </w:rPr>
        <w:t xml:space="preserve">Confirm with City Staff any </w:t>
      </w:r>
      <w:r w:rsidR="00CA758D" w:rsidRPr="00841782">
        <w:rPr>
          <w:b/>
          <w:bCs/>
          <w:i/>
          <w:iCs/>
        </w:rPr>
        <w:t>Special Conditions for Location</w:t>
      </w:r>
      <w:r w:rsidRPr="00841782">
        <w:rPr>
          <w:b/>
          <w:bCs/>
          <w:i/>
          <w:iCs/>
        </w:rPr>
        <w:t>.</w:t>
      </w:r>
    </w:p>
    <w:p w14:paraId="7982EAEF" w14:textId="494D7262" w:rsidR="00CA758D" w:rsidRDefault="00CA758D" w:rsidP="00CA758D">
      <w:r>
        <w:t>Location:</w:t>
      </w:r>
      <w:r w:rsidR="00841782">
        <w:t xml:space="preserve"> </w:t>
      </w:r>
      <w:sdt>
        <w:sdtPr>
          <w:id w:val="-548914353"/>
          <w:placeholder>
            <w:docPart w:val="DefaultPlaceholder_-1854013440"/>
          </w:placeholder>
          <w:showingPlcHdr/>
          <w:text/>
        </w:sdtPr>
        <w:sdtEndPr/>
        <w:sdtContent>
          <w:r w:rsidR="00841782" w:rsidRPr="006D21E0">
            <w:rPr>
              <w:rStyle w:val="PlaceholderText"/>
            </w:rPr>
            <w:t>Click or tap here to enter text.</w:t>
          </w:r>
        </w:sdtContent>
      </w:sdt>
    </w:p>
    <w:p w14:paraId="7DD52696" w14:textId="11FE3D6C" w:rsidR="00CA758D" w:rsidRPr="00F21635" w:rsidRDefault="007B2A4A" w:rsidP="00F21635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Q</w:t>
      </w:r>
      <w:r w:rsidR="00CA758D" w:rsidRPr="00F21635">
        <w:rPr>
          <w:sz w:val="32"/>
          <w:szCs w:val="32"/>
        </w:rPr>
        <w:t>ualifications</w:t>
      </w:r>
    </w:p>
    <w:p w14:paraId="33FFB5CF" w14:textId="5286203B" w:rsidR="00CA758D" w:rsidRDefault="00CA758D" w:rsidP="00CA758D">
      <w:r>
        <w:t>Litter cleanup requires light to moderate physical e</w:t>
      </w:r>
      <w:r>
        <w:rPr>
          <w:rFonts w:ascii="Arial" w:hAnsi="Arial" w:cs="Arial"/>
        </w:rPr>
        <w:t>ﬀ</w:t>
      </w:r>
      <w:r>
        <w:t>ort. It involves considerable use of your arms, legs, and moving your whole body, such as walking, balancing, standing, li</w:t>
      </w:r>
      <w:r>
        <w:rPr>
          <w:rFonts w:ascii="Tahoma" w:hAnsi="Tahoma" w:cs="Tahoma"/>
        </w:rPr>
        <w:t>ft</w:t>
      </w:r>
      <w:r>
        <w:t>ing, carrying, pushing/pulling, twis</w:t>
      </w:r>
      <w:r>
        <w:rPr>
          <w:rFonts w:ascii="Tahoma" w:hAnsi="Tahoma" w:cs="Tahoma"/>
        </w:rPr>
        <w:t>ti</w:t>
      </w:r>
      <w:r>
        <w:t>ng, reaching, grasping, and stooping/bending. It also involves repe</w:t>
      </w:r>
      <w:r>
        <w:rPr>
          <w:rFonts w:ascii="Tahoma" w:hAnsi="Tahoma" w:cs="Tahoma"/>
        </w:rPr>
        <w:t>titi</w:t>
      </w:r>
      <w:r>
        <w:t>ve mo</w:t>
      </w:r>
      <w:r>
        <w:rPr>
          <w:rFonts w:ascii="Tahoma" w:hAnsi="Tahoma" w:cs="Tahoma"/>
        </w:rPr>
        <w:t>ti</w:t>
      </w:r>
      <w:r>
        <w:t xml:space="preserve">ons of bending, stooping, reaching, and squeezing/grasping liter bags, liter, and liter grabber tools. Volunteers should be able to </w:t>
      </w:r>
      <w:proofErr w:type="gramStart"/>
      <w:r>
        <w:t>li</w:t>
      </w:r>
      <w:r>
        <w:rPr>
          <w:rFonts w:ascii="Tahoma" w:hAnsi="Tahoma" w:cs="Tahoma"/>
        </w:rPr>
        <w:t>ft</w:t>
      </w:r>
      <w:r>
        <w:t xml:space="preserve"> up</w:t>
      </w:r>
      <w:proofErr w:type="gramEnd"/>
      <w:r>
        <w:t xml:space="preserve"> to 20 pounds to carry liter bags and up to 27 pounds for tra</w:t>
      </w:r>
      <w:r>
        <w:rPr>
          <w:rFonts w:ascii="Arial" w:hAnsi="Arial" w:cs="Arial"/>
        </w:rPr>
        <w:t>ﬃ</w:t>
      </w:r>
      <w:r>
        <w:t>c signs. Volunteers must be able to hold the litter bag away from their body to prevent poten</w:t>
      </w:r>
      <w:r>
        <w:rPr>
          <w:rFonts w:ascii="Tahoma" w:hAnsi="Tahoma" w:cs="Tahoma"/>
        </w:rPr>
        <w:t>ti</w:t>
      </w:r>
      <w:r>
        <w:t>al injury from items inside the bag. Volunteers should not exceed their physical limita</w:t>
      </w:r>
      <w:r>
        <w:rPr>
          <w:rFonts w:ascii="Tahoma" w:hAnsi="Tahoma" w:cs="Tahoma"/>
        </w:rPr>
        <w:t>ti</w:t>
      </w:r>
      <w:r>
        <w:t xml:space="preserve">ons. </w:t>
      </w:r>
    </w:p>
    <w:p w14:paraId="7B318D07" w14:textId="798E70B4" w:rsidR="00353B43" w:rsidRPr="0063001E" w:rsidRDefault="00CA758D" w:rsidP="00CA758D">
      <w:r>
        <w:t>Volunteers must have adequate vision and hearing that allows them to safely work near tra</w:t>
      </w:r>
      <w:r>
        <w:rPr>
          <w:rFonts w:ascii="Arial" w:hAnsi="Arial" w:cs="Arial"/>
        </w:rPr>
        <w:t>ﬃ</w:t>
      </w:r>
      <w:r>
        <w:t>c and iden</w:t>
      </w:r>
      <w:r>
        <w:rPr>
          <w:rFonts w:ascii="Tahoma" w:hAnsi="Tahoma" w:cs="Tahoma"/>
        </w:rPr>
        <w:t>ti</w:t>
      </w:r>
      <w:r>
        <w:t>fy hazards at the adopted loca</w:t>
      </w:r>
      <w:r>
        <w:rPr>
          <w:rFonts w:ascii="Tahoma" w:hAnsi="Tahoma" w:cs="Tahoma"/>
        </w:rPr>
        <w:t>ti</w:t>
      </w:r>
      <w:r>
        <w:t>on e.g., approaching vehicles, sharp materials, uneven ground, s</w:t>
      </w:r>
      <w:r>
        <w:rPr>
          <w:rFonts w:ascii="Tahoma" w:hAnsi="Tahoma" w:cs="Tahoma"/>
        </w:rPr>
        <w:t>ti</w:t>
      </w:r>
      <w:r>
        <w:t>nging insects. Volunteers must be able to maintain situa</w:t>
      </w:r>
      <w:r>
        <w:rPr>
          <w:rFonts w:ascii="Tahoma" w:hAnsi="Tahoma" w:cs="Tahoma"/>
        </w:rPr>
        <w:t>ti</w:t>
      </w:r>
      <w:r>
        <w:t>onal awareness and follow written and verbal direc</w:t>
      </w:r>
      <w:r>
        <w:rPr>
          <w:rFonts w:ascii="Tahoma" w:hAnsi="Tahoma" w:cs="Tahoma"/>
        </w:rPr>
        <w:t>ti</w:t>
      </w:r>
      <w:r>
        <w:t>ons to ensure the safety of oneself and others. There is poten</w:t>
      </w:r>
      <w:r>
        <w:rPr>
          <w:rFonts w:ascii="Tahoma" w:hAnsi="Tahoma" w:cs="Tahoma"/>
        </w:rPr>
        <w:t>ti</w:t>
      </w:r>
      <w:r>
        <w:t>al for walking on uneven ground and slippery surfaces, and poten</w:t>
      </w:r>
      <w:r>
        <w:rPr>
          <w:rFonts w:ascii="Tahoma" w:hAnsi="Tahoma" w:cs="Tahoma"/>
        </w:rPr>
        <w:t>ti</w:t>
      </w:r>
      <w:r>
        <w:t>al for exposure to dust, par</w:t>
      </w:r>
      <w:r>
        <w:rPr>
          <w:rFonts w:ascii="Tahoma" w:hAnsi="Tahoma" w:cs="Tahoma"/>
        </w:rPr>
        <w:t>ti</w:t>
      </w:r>
      <w:r>
        <w:t>cles, s</w:t>
      </w:r>
      <w:r>
        <w:rPr>
          <w:rFonts w:ascii="Tahoma" w:hAnsi="Tahoma" w:cs="Tahoma"/>
        </w:rPr>
        <w:t>ti</w:t>
      </w:r>
      <w:r>
        <w:t>nging insect s</w:t>
      </w:r>
      <w:r>
        <w:rPr>
          <w:rFonts w:ascii="Tahoma" w:hAnsi="Tahoma" w:cs="Tahoma"/>
        </w:rPr>
        <w:t>ti</w:t>
      </w:r>
      <w:r>
        <w:t>ngs, allergens, sharp items, hazardous materials, hos</w:t>
      </w:r>
      <w:r>
        <w:rPr>
          <w:rFonts w:ascii="Tahoma" w:hAnsi="Tahoma" w:cs="Tahoma"/>
        </w:rPr>
        <w:t>ti</w:t>
      </w:r>
      <w:r>
        <w:t>le individuals, and tra</w:t>
      </w:r>
      <w:r>
        <w:rPr>
          <w:rFonts w:ascii="Arial" w:hAnsi="Arial" w:cs="Arial"/>
        </w:rPr>
        <w:t>ﬃ</w:t>
      </w:r>
      <w:r>
        <w:t xml:space="preserve">c hazards. Volunteers must be able to </w:t>
      </w:r>
      <w:proofErr w:type="gramStart"/>
      <w:r>
        <w:t>interact</w:t>
      </w:r>
      <w:proofErr w:type="gramEnd"/>
      <w:r>
        <w:t xml:space="preserve"> and communicate with the public in a professional manner and posi</w:t>
      </w:r>
      <w:r>
        <w:rPr>
          <w:rFonts w:ascii="Tahoma" w:hAnsi="Tahoma" w:cs="Tahoma"/>
        </w:rPr>
        <w:t>ti</w:t>
      </w:r>
      <w:r>
        <w:t>vely represent the City of Bainbridge Island. Volunteers should have the ini</w:t>
      </w:r>
      <w:r>
        <w:rPr>
          <w:rFonts w:ascii="Tahoma" w:hAnsi="Tahoma" w:cs="Tahoma"/>
        </w:rPr>
        <w:t>ti</w:t>
      </w:r>
      <w:r>
        <w:t>a</w:t>
      </w:r>
      <w:r>
        <w:rPr>
          <w:rFonts w:ascii="Tahoma" w:hAnsi="Tahoma" w:cs="Tahoma"/>
        </w:rPr>
        <w:t>ti</w:t>
      </w:r>
      <w:r>
        <w:t xml:space="preserve">ve to work independently and be able to work outside. </w:t>
      </w:r>
    </w:p>
    <w:p w14:paraId="1D808255" w14:textId="7158EAB8" w:rsidR="00CA758D" w:rsidRPr="00F21635" w:rsidRDefault="00CA758D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Safety Gear</w:t>
      </w:r>
    </w:p>
    <w:p w14:paraId="4C30EC86" w14:textId="3A03AE9C" w:rsidR="00CA758D" w:rsidRPr="00F21635" w:rsidRDefault="00CA758D" w:rsidP="00F21635">
      <w:pPr>
        <w:pStyle w:val="Heading2"/>
        <w:rPr>
          <w:sz w:val="24"/>
          <w:szCs w:val="24"/>
        </w:rPr>
      </w:pPr>
      <w:r w:rsidRPr="00F21635">
        <w:rPr>
          <w:sz w:val="24"/>
          <w:szCs w:val="24"/>
        </w:rPr>
        <w:t>Provided to volunteers by the City</w:t>
      </w:r>
    </w:p>
    <w:p w14:paraId="6E6A4152" w14:textId="0F2DDBDB" w:rsidR="00CA758D" w:rsidRDefault="000D135B" w:rsidP="00CA758D">
      <w:sdt>
        <w:sdtPr>
          <w:id w:val="-191477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8D">
            <w:rPr>
              <w:rFonts w:ascii="MS Gothic" w:eastAsia="MS Gothic" w:hAnsi="MS Gothic" w:hint="eastAsia"/>
            </w:rPr>
            <w:t>☐</w:t>
          </w:r>
        </w:sdtContent>
      </w:sdt>
      <w:r w:rsidR="00CA758D">
        <w:t xml:space="preserve"> High-visibility safety vests – worn closed</w:t>
      </w:r>
    </w:p>
    <w:p w14:paraId="692D561C" w14:textId="7DFDD6F5" w:rsidR="00CA758D" w:rsidRPr="00612DCB" w:rsidRDefault="000D135B" w:rsidP="00CA758D">
      <w:sdt>
        <w:sdtPr>
          <w:id w:val="27190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8D" w:rsidRPr="00612DCB">
            <w:rPr>
              <w:rFonts w:ascii="MS Gothic" w:eastAsia="MS Gothic" w:hAnsi="MS Gothic" w:hint="eastAsia"/>
            </w:rPr>
            <w:t>☐</w:t>
          </w:r>
        </w:sdtContent>
      </w:sdt>
      <w:r w:rsidR="00CA758D" w:rsidRPr="00612DCB">
        <w:t xml:space="preserve"> Orange litter bags</w:t>
      </w:r>
    </w:p>
    <w:p w14:paraId="58321FAD" w14:textId="7EA4FEA6" w:rsidR="00CA758D" w:rsidRDefault="000D135B" w:rsidP="00CA758D">
      <w:sdt>
        <w:sdtPr>
          <w:id w:val="-188740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8D" w:rsidRPr="00CA758D">
            <w:rPr>
              <w:rFonts w:ascii="MS Gothic" w:eastAsia="MS Gothic" w:hAnsi="MS Gothic" w:hint="eastAsia"/>
            </w:rPr>
            <w:t>☐</w:t>
          </w:r>
        </w:sdtContent>
      </w:sdt>
      <w:r w:rsidR="00CA758D" w:rsidRPr="00CA758D">
        <w:t xml:space="preserve"> Litter grabbers and/or gloves</w:t>
      </w:r>
    </w:p>
    <w:p w14:paraId="55121EFB" w14:textId="7CB9D87A" w:rsidR="00CA758D" w:rsidRDefault="000D135B" w:rsidP="00CA758D">
      <w:sdt>
        <w:sdtPr>
          <w:id w:val="17220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8D">
            <w:rPr>
              <w:rFonts w:ascii="MS Gothic" w:eastAsia="MS Gothic" w:hAnsi="MS Gothic" w:hint="eastAsia"/>
            </w:rPr>
            <w:t>☐</w:t>
          </w:r>
        </w:sdtContent>
      </w:sdt>
      <w:r w:rsidR="00CA758D">
        <w:t xml:space="preserve"> Marking flags for hazards that will be picked up by City crews</w:t>
      </w:r>
    </w:p>
    <w:p w14:paraId="646E27FA" w14:textId="755DD7EE" w:rsidR="00CA758D" w:rsidRDefault="000D135B" w:rsidP="00CA758D">
      <w:sdt>
        <w:sdtPr>
          <w:id w:val="184381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8D">
            <w:rPr>
              <w:rFonts w:ascii="MS Gothic" w:eastAsia="MS Gothic" w:hAnsi="MS Gothic" w:hint="eastAsia"/>
            </w:rPr>
            <w:t>☐</w:t>
          </w:r>
        </w:sdtContent>
      </w:sdt>
      <w:r w:rsidR="00CA758D">
        <w:t xml:space="preserve"> Hard hats (if location is under bridge, overpass, or another overhead hazard)</w:t>
      </w:r>
    </w:p>
    <w:p w14:paraId="0CF756D1" w14:textId="682837B5" w:rsidR="00CA758D" w:rsidRDefault="000D135B" w:rsidP="00CA758D">
      <w:sdt>
        <w:sdtPr>
          <w:id w:val="-118498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8D">
            <w:rPr>
              <w:rFonts w:ascii="MS Gothic" w:eastAsia="MS Gothic" w:hAnsi="MS Gothic" w:hint="eastAsia"/>
            </w:rPr>
            <w:t>☐</w:t>
          </w:r>
        </w:sdtContent>
      </w:sdt>
      <w:r w:rsidR="00CA758D">
        <w:t xml:space="preserve"> FDA-approved sharps container, upon request</w:t>
      </w:r>
    </w:p>
    <w:p w14:paraId="6C50F469" w14:textId="60F835C1" w:rsidR="00CA758D" w:rsidRDefault="000D135B" w:rsidP="00CA758D">
      <w:sdt>
        <w:sdtPr>
          <w:id w:val="62697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8D">
            <w:rPr>
              <w:rFonts w:ascii="MS Gothic" w:eastAsia="MS Gothic" w:hAnsi="MS Gothic" w:hint="eastAsia"/>
            </w:rPr>
            <w:t>☐</w:t>
          </w:r>
        </w:sdtContent>
      </w:sdt>
      <w:r w:rsidR="00CA758D">
        <w:t xml:space="preserve"> “Litter Crew Ahead” traffic control signs and/or cones, when required</w:t>
      </w:r>
      <w:r w:rsidR="00353B43">
        <w:t xml:space="preserve"> or requested</w:t>
      </w:r>
    </w:p>
    <w:p w14:paraId="195F5329" w14:textId="358D7FDB" w:rsidR="00353B43" w:rsidRPr="00F21635" w:rsidRDefault="00353B43" w:rsidP="00F21635">
      <w:pPr>
        <w:pStyle w:val="Heading2"/>
        <w:rPr>
          <w:b/>
          <w:bCs/>
          <w:sz w:val="24"/>
          <w:szCs w:val="24"/>
        </w:rPr>
      </w:pPr>
      <w:r w:rsidRPr="00F21635">
        <w:rPr>
          <w:sz w:val="24"/>
          <w:szCs w:val="24"/>
        </w:rPr>
        <w:t>Provided by volunteer</w:t>
      </w:r>
    </w:p>
    <w:p w14:paraId="05613732" w14:textId="0D84E532" w:rsidR="00353B43" w:rsidRDefault="000D135B" w:rsidP="00CA758D">
      <w:sdt>
        <w:sdtPr>
          <w:id w:val="-93382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Closed toed shoes</w:t>
      </w:r>
    </w:p>
    <w:p w14:paraId="045B3413" w14:textId="6EC5D61B" w:rsidR="00353B43" w:rsidRDefault="000D135B" w:rsidP="00CA758D">
      <w:sdt>
        <w:sdtPr>
          <w:id w:val="-60897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Cell phone or another way to contact emergency services</w:t>
      </w:r>
    </w:p>
    <w:p w14:paraId="2B1FFDD7" w14:textId="43F5E45F" w:rsidR="00353B43" w:rsidRPr="00F21635" w:rsidRDefault="00353B43" w:rsidP="00F21635">
      <w:pPr>
        <w:pStyle w:val="Heading2"/>
        <w:rPr>
          <w:sz w:val="24"/>
          <w:szCs w:val="24"/>
        </w:rPr>
      </w:pPr>
      <w:r w:rsidRPr="00F21635">
        <w:rPr>
          <w:sz w:val="24"/>
          <w:szCs w:val="24"/>
        </w:rPr>
        <w:t>Strongly recommended</w:t>
      </w:r>
    </w:p>
    <w:p w14:paraId="7CE3B5FB" w14:textId="5AC4AF96" w:rsidR="00353B43" w:rsidRDefault="000D135B" w:rsidP="00CA758D">
      <w:sdt>
        <w:sdtPr>
          <w:id w:val="-167950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Light-colored long pants for increased visibility to drivers</w:t>
      </w:r>
    </w:p>
    <w:p w14:paraId="3FB9DD0B" w14:textId="5CFD2FB0" w:rsidR="00353B43" w:rsidRDefault="000D135B" w:rsidP="00CA758D">
      <w:sdt>
        <w:sdtPr>
          <w:id w:val="-94407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Light-colored long sleeves for increased visibility to drivers</w:t>
      </w:r>
    </w:p>
    <w:p w14:paraId="4AC4BB4F" w14:textId="42118EAF" w:rsidR="00353B43" w:rsidRDefault="000D135B" w:rsidP="00CA758D">
      <w:sdt>
        <w:sdtPr>
          <w:id w:val="87412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Sturdy boots</w:t>
      </w:r>
    </w:p>
    <w:p w14:paraId="0B8B8705" w14:textId="5C7C4B8D" w:rsidR="00353B43" w:rsidRDefault="000D135B" w:rsidP="00CA758D">
      <w:sdt>
        <w:sdtPr>
          <w:id w:val="-95308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Sunscreen and other sun protection</w:t>
      </w:r>
    </w:p>
    <w:p w14:paraId="598DB33D" w14:textId="0D691DC4" w:rsidR="00353B43" w:rsidRDefault="000D135B" w:rsidP="00CA758D">
      <w:sdt>
        <w:sdtPr>
          <w:id w:val="165409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Eye protection</w:t>
      </w:r>
    </w:p>
    <w:p w14:paraId="7BA7C3EA" w14:textId="627D99FE" w:rsidR="00353B43" w:rsidRDefault="000D135B" w:rsidP="00CA758D">
      <w:sdt>
        <w:sdtPr>
          <w:id w:val="-148793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>Identification – emergency response purposes</w:t>
      </w:r>
    </w:p>
    <w:p w14:paraId="43F7A983" w14:textId="72091915" w:rsidR="00353B43" w:rsidRDefault="000D135B" w:rsidP="00CA758D">
      <w:sdt>
        <w:sdtPr>
          <w:id w:val="-7631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First aid kit</w:t>
      </w:r>
    </w:p>
    <w:p w14:paraId="3AC3616B" w14:textId="7D4BF21E" w:rsidR="00353B43" w:rsidRDefault="000D135B" w:rsidP="00CA758D">
      <w:sdt>
        <w:sdtPr>
          <w:id w:val="70082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Current first aid/CPR certification</w:t>
      </w:r>
    </w:p>
    <w:p w14:paraId="1C965D1C" w14:textId="3C6B22D0" w:rsidR="00353B43" w:rsidRDefault="000D135B" w:rsidP="00CA758D">
      <w:sdt>
        <w:sdtPr>
          <w:id w:val="106422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Drinking water</w:t>
      </w:r>
    </w:p>
    <w:p w14:paraId="74E8D11E" w14:textId="645CBD43" w:rsidR="00353B43" w:rsidRPr="00F21635" w:rsidRDefault="00353B43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Safety Guidelines</w:t>
      </w:r>
    </w:p>
    <w:p w14:paraId="7243FB73" w14:textId="5D73A93A" w:rsidR="00353B43" w:rsidRDefault="000D135B" w:rsidP="00353B43">
      <w:sdt>
        <w:sdtPr>
          <w:id w:val="146693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Volunteer only during daylight hours.  </w:t>
      </w:r>
    </w:p>
    <w:p w14:paraId="35126AE8" w14:textId="472AFE37" w:rsidR="00353B43" w:rsidRDefault="000D135B" w:rsidP="00353B43">
      <w:sdt>
        <w:sdtPr>
          <w:id w:val="18357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Volunteer only when road trac</w:t>
      </w:r>
      <w:r w:rsidR="00353B43">
        <w:rPr>
          <w:rFonts w:ascii="Tahoma" w:hAnsi="Tahoma" w:cs="Tahoma"/>
        </w:rPr>
        <w:t>ti</w:t>
      </w:r>
      <w:r w:rsidR="00353B43">
        <w:t xml:space="preserve">on is good and when driver visibility is good. </w:t>
      </w:r>
    </w:p>
    <w:p w14:paraId="1E9C1123" w14:textId="5CC89070" w:rsidR="00353B43" w:rsidRDefault="000D135B" w:rsidP="00353B43">
      <w:sdt>
        <w:sdtPr>
          <w:id w:val="10137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Wear required safety gear. </w:t>
      </w:r>
    </w:p>
    <w:p w14:paraId="644A30CC" w14:textId="578D7661" w:rsidR="00353B43" w:rsidRDefault="000D135B" w:rsidP="00353B43">
      <w:sdt>
        <w:sdtPr>
          <w:id w:val="-3127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Walk single ﬁle along </w:t>
      </w:r>
      <w:proofErr w:type="gramStart"/>
      <w:r w:rsidR="00353B43">
        <w:t>roadway</w:t>
      </w:r>
      <w:proofErr w:type="gramEnd"/>
      <w:r w:rsidR="00353B43">
        <w:t xml:space="preserve">. </w:t>
      </w:r>
    </w:p>
    <w:p w14:paraId="0D3EEE16" w14:textId="032FC794" w:rsidR="00353B43" w:rsidRDefault="000D135B" w:rsidP="00353B43">
      <w:sdt>
        <w:sdtPr>
          <w:id w:val="-109054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Be prepared for unexpected behavior by motorists. Don’t assume a driver sees you. </w:t>
      </w:r>
    </w:p>
    <w:p w14:paraId="42406BA7" w14:textId="4C65FE5C" w:rsidR="00353B43" w:rsidRDefault="000D135B" w:rsidP="00353B43">
      <w:sdt>
        <w:sdtPr>
          <w:id w:val="108572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Face oncoming tra</w:t>
      </w:r>
      <w:r w:rsidR="00353B43">
        <w:rPr>
          <w:rFonts w:ascii="Arial" w:hAnsi="Arial" w:cs="Arial"/>
        </w:rPr>
        <w:t>ﬃ</w:t>
      </w:r>
      <w:r w:rsidR="00353B43">
        <w:t xml:space="preserve">c when walking on the road shoulder. </w:t>
      </w:r>
    </w:p>
    <w:p w14:paraId="3C6EBF35" w14:textId="5780794E" w:rsidR="00353B43" w:rsidRDefault="000D135B" w:rsidP="00353B43">
      <w:sdt>
        <w:sdtPr>
          <w:id w:val="-70341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Finish one side of the road before crossing to the other. </w:t>
      </w:r>
    </w:p>
    <w:p w14:paraId="7FAA306A" w14:textId="33BEDFCB" w:rsidR="00353B43" w:rsidRDefault="000D135B" w:rsidP="00353B43">
      <w:sdt>
        <w:sdtPr>
          <w:id w:val="-51499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remove litter from driving lanes. </w:t>
      </w:r>
    </w:p>
    <w:p w14:paraId="6CE94867" w14:textId="155EC91C" w:rsidR="00353B43" w:rsidRDefault="000D135B" w:rsidP="00353B43">
      <w:sdt>
        <w:sdtPr>
          <w:id w:val="-99326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Keep guardrails between you and the road. If this isn’t possible, walk single ﬁle against guardrails and move quickly through the area. </w:t>
      </w:r>
    </w:p>
    <w:p w14:paraId="1D9016A0" w14:textId="22891BAD" w:rsidR="00353B43" w:rsidRDefault="000D135B" w:rsidP="00353B43">
      <w:sdt>
        <w:sdtPr>
          <w:id w:val="157655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wear headphones, earplugs, listen to music, or talk on the phone while volunteering on </w:t>
      </w:r>
      <w:proofErr w:type="gramStart"/>
      <w:r w:rsidR="00353B43">
        <w:t>roadsides</w:t>
      </w:r>
      <w:proofErr w:type="gramEnd"/>
      <w:r w:rsidR="00353B43">
        <w:t xml:space="preserve">. </w:t>
      </w:r>
    </w:p>
    <w:p w14:paraId="3BC0AB87" w14:textId="74C4EFA3" w:rsidR="00353B43" w:rsidRDefault="000D135B" w:rsidP="00353B43">
      <w:sdt>
        <w:sdtPr>
          <w:id w:val="-76430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use alcohol or other mind-altering substances before or during cleanup.  </w:t>
      </w:r>
    </w:p>
    <w:p w14:paraId="1A6B90E6" w14:textId="1B381404" w:rsidR="00353B43" w:rsidRDefault="000D135B" w:rsidP="00353B43">
      <w:sdt>
        <w:sdtPr>
          <w:id w:val="65341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Beware of hazardous insects, stray or wild animals, and hazardous or thorny plants (e.g., ground-nes</w:t>
      </w:r>
      <w:r w:rsidR="00353B43">
        <w:rPr>
          <w:rFonts w:ascii="Tahoma" w:hAnsi="Tahoma" w:cs="Tahoma"/>
        </w:rPr>
        <w:t>ti</w:t>
      </w:r>
      <w:r w:rsidR="00353B43">
        <w:t xml:space="preserve">ng wasps and Giant Hogweed). </w:t>
      </w:r>
    </w:p>
    <w:p w14:paraId="2BA29568" w14:textId="26A59F93" w:rsidR="00353B43" w:rsidRDefault="000D135B" w:rsidP="00353B43">
      <w:sdt>
        <w:sdtPr>
          <w:id w:val="48505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Avoid overexer</w:t>
      </w:r>
      <w:r w:rsidR="00353B43">
        <w:rPr>
          <w:rFonts w:ascii="Tahoma" w:hAnsi="Tahoma" w:cs="Tahoma"/>
        </w:rPr>
        <w:t>ti</w:t>
      </w:r>
      <w:r w:rsidR="00353B43">
        <w:t xml:space="preserve">on and heat-related problems by drinking water and taking breaks. </w:t>
      </w:r>
    </w:p>
    <w:p w14:paraId="174A860F" w14:textId="1A56A570" w:rsidR="00353B43" w:rsidRDefault="000D135B" w:rsidP="00353B43">
      <w:sdt>
        <w:sdtPr>
          <w:id w:val="66861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play around, roughhouse, or distract drivers. </w:t>
      </w:r>
    </w:p>
    <w:p w14:paraId="2105A7AC" w14:textId="2F2DF357" w:rsidR="00353B43" w:rsidRDefault="000D135B" w:rsidP="00353B43">
      <w:sdt>
        <w:sdtPr>
          <w:id w:val="-15537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clean over or climb down steep ditches or slopes. </w:t>
      </w:r>
    </w:p>
    <w:p w14:paraId="70FE2A21" w14:textId="2C03ED27" w:rsidR="00353B43" w:rsidRDefault="000D135B" w:rsidP="00353B43">
      <w:sdt>
        <w:sdtPr>
          <w:id w:val="105913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stand on guardrails, pipes, or walls. </w:t>
      </w:r>
    </w:p>
    <w:p w14:paraId="020FEBE4" w14:textId="03522D13" w:rsidR="00353B43" w:rsidRDefault="000D135B" w:rsidP="00353B43">
      <w:sdt>
        <w:sdtPr>
          <w:id w:val="-42966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enter construc</w:t>
      </w:r>
      <w:r w:rsidR="00353B43">
        <w:rPr>
          <w:rFonts w:ascii="Tahoma" w:hAnsi="Tahoma" w:cs="Tahoma"/>
        </w:rPr>
        <w:t>ti</w:t>
      </w:r>
      <w:r w:rsidR="00353B43">
        <w:t>on or u</w:t>
      </w:r>
      <w:r w:rsidR="00353B43">
        <w:rPr>
          <w:rFonts w:ascii="Tahoma" w:hAnsi="Tahoma" w:cs="Tahoma"/>
        </w:rPr>
        <w:t>ti</w:t>
      </w:r>
      <w:r w:rsidR="00353B43">
        <w:t xml:space="preserve">lity work zones. </w:t>
      </w:r>
    </w:p>
    <w:p w14:paraId="4F2620C1" w14:textId="290B133C" w:rsidR="00353B43" w:rsidRDefault="000D135B" w:rsidP="00353B43">
      <w:sdt>
        <w:sdtPr>
          <w:id w:val="-97252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Do not enter areas with abandoned or occupied homeless encampments. </w:t>
      </w:r>
    </w:p>
    <w:p w14:paraId="5F177F14" w14:textId="40FF03BB" w:rsidR="00353B43" w:rsidRDefault="000D135B" w:rsidP="00353B43">
      <w:sdt>
        <w:sdtPr>
          <w:id w:val="16568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Stay on public property and roads. On roads, don’t go beyond the back of the ditch. </w:t>
      </w:r>
    </w:p>
    <w:p w14:paraId="175336E8" w14:textId="5E938CC9" w:rsidR="00353B43" w:rsidRDefault="000D135B" w:rsidP="00353B43">
      <w:sdt>
        <w:sdtPr>
          <w:id w:val="-105792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B43">
            <w:rPr>
              <w:rFonts w:ascii="MS Gothic" w:eastAsia="MS Gothic" w:hAnsi="MS Gothic" w:hint="eastAsia"/>
            </w:rPr>
            <w:t>☐</w:t>
          </w:r>
        </w:sdtContent>
      </w:sdt>
      <w:r w:rsidR="00353B43">
        <w:t xml:space="preserve"> When possible, designate a volunteer to act as “safety captain” during cleanups. This volunteer observes the cleanup ac</w:t>
      </w:r>
      <w:r w:rsidR="00353B43">
        <w:rPr>
          <w:rFonts w:ascii="Tahoma" w:hAnsi="Tahoma" w:cs="Tahoma"/>
        </w:rPr>
        <w:t>ti</w:t>
      </w:r>
      <w:r w:rsidR="00353B43">
        <w:t>vi</w:t>
      </w:r>
      <w:r w:rsidR="00353B43">
        <w:rPr>
          <w:rFonts w:ascii="Tahoma" w:hAnsi="Tahoma" w:cs="Tahoma"/>
        </w:rPr>
        <w:t>ti</w:t>
      </w:r>
      <w:r w:rsidR="00353B43">
        <w:t>es but does not ac</w:t>
      </w:r>
      <w:r w:rsidR="00353B43">
        <w:rPr>
          <w:rFonts w:ascii="Tahoma" w:hAnsi="Tahoma" w:cs="Tahoma"/>
        </w:rPr>
        <w:t>ti</w:t>
      </w:r>
      <w:r w:rsidR="00353B43">
        <w:t>vely par</w:t>
      </w:r>
      <w:r w:rsidR="00353B43">
        <w:rPr>
          <w:rFonts w:ascii="Tahoma" w:hAnsi="Tahoma" w:cs="Tahoma"/>
        </w:rPr>
        <w:t>ti</w:t>
      </w:r>
      <w:r w:rsidR="00353B43">
        <w:t xml:space="preserve">cipate. </w:t>
      </w:r>
    </w:p>
    <w:p w14:paraId="14672792" w14:textId="6A782223" w:rsidR="00353B43" w:rsidRPr="00F21635" w:rsidRDefault="00353B43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Vehicles at the Worksite</w:t>
      </w:r>
    </w:p>
    <w:p w14:paraId="6BAF1971" w14:textId="49844E46" w:rsidR="00370A13" w:rsidRPr="00370A13" w:rsidRDefault="000D135B" w:rsidP="00370A13">
      <w:sdt>
        <w:sdtPr>
          <w:id w:val="95060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A13">
            <w:rPr>
              <w:rFonts w:ascii="MS Gothic" w:eastAsia="MS Gothic" w:hAnsi="MS Gothic" w:hint="eastAsia"/>
            </w:rPr>
            <w:t>☐</w:t>
          </w:r>
        </w:sdtContent>
      </w:sdt>
      <w:r w:rsidR="00370A13" w:rsidRPr="00370A13">
        <w:t xml:space="preserve"> Minimize the number of vehicles at the cleanup site – carpool to your adopted loca</w:t>
      </w:r>
      <w:r w:rsidR="00370A13">
        <w:rPr>
          <w:rFonts w:ascii="Tahoma" w:hAnsi="Tahoma" w:cs="Tahoma"/>
        </w:rPr>
        <w:t>ti</w:t>
      </w:r>
      <w:r w:rsidR="00370A13" w:rsidRPr="00370A13">
        <w:t xml:space="preserve">on.  </w:t>
      </w:r>
    </w:p>
    <w:p w14:paraId="376FFD83" w14:textId="4651B3D6" w:rsidR="00370A13" w:rsidRPr="00370A13" w:rsidRDefault="000D135B" w:rsidP="00370A13">
      <w:sdt>
        <w:sdtPr>
          <w:id w:val="153600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A13">
            <w:rPr>
              <w:rFonts w:ascii="MS Gothic" w:eastAsia="MS Gothic" w:hAnsi="MS Gothic" w:hint="eastAsia"/>
            </w:rPr>
            <w:t>☐</w:t>
          </w:r>
        </w:sdtContent>
      </w:sdt>
      <w:r w:rsidR="00370A13" w:rsidRPr="00370A13">
        <w:t xml:space="preserve"> Pull vehicles as far o</w:t>
      </w:r>
      <w:r w:rsidR="00370A13" w:rsidRPr="00370A13">
        <w:rPr>
          <w:rFonts w:ascii="Arial" w:hAnsi="Arial" w:cs="Arial"/>
        </w:rPr>
        <w:t>ﬀ</w:t>
      </w:r>
      <w:r w:rsidR="00370A13" w:rsidRPr="00370A13">
        <w:t xml:space="preserve"> the side of the road as possible. </w:t>
      </w:r>
    </w:p>
    <w:p w14:paraId="5E5D5A89" w14:textId="0EB4A618" w:rsidR="00370A13" w:rsidRPr="00370A13" w:rsidRDefault="000D135B" w:rsidP="00370A13">
      <w:sdt>
        <w:sdtPr>
          <w:id w:val="207947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A13">
            <w:rPr>
              <w:rFonts w:ascii="MS Gothic" w:eastAsia="MS Gothic" w:hAnsi="MS Gothic" w:hint="eastAsia"/>
            </w:rPr>
            <w:t>☐</w:t>
          </w:r>
        </w:sdtContent>
      </w:sdt>
      <w:r w:rsidR="00370A13" w:rsidRPr="00370A13">
        <w:t xml:space="preserve"> Vehicles should never be parked on the traveled por</w:t>
      </w:r>
      <w:r w:rsidR="00370A13">
        <w:rPr>
          <w:rFonts w:ascii="Tahoma" w:hAnsi="Tahoma" w:cs="Tahoma"/>
        </w:rPr>
        <w:t>ti</w:t>
      </w:r>
      <w:r w:rsidR="00370A13" w:rsidRPr="00370A13">
        <w:t xml:space="preserve">on of the road. </w:t>
      </w:r>
    </w:p>
    <w:p w14:paraId="6AFF6738" w14:textId="16051F6A" w:rsidR="00370A13" w:rsidRDefault="000D135B" w:rsidP="00370A13">
      <w:sdt>
        <w:sdtPr>
          <w:id w:val="-160827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A13">
            <w:rPr>
              <w:rFonts w:ascii="MS Gothic" w:eastAsia="MS Gothic" w:hAnsi="MS Gothic" w:hint="eastAsia"/>
            </w:rPr>
            <w:t>☐</w:t>
          </w:r>
        </w:sdtContent>
      </w:sdt>
      <w:r w:rsidR="00370A13" w:rsidRPr="00370A13">
        <w:t xml:space="preserve"> Use ﬂashing hazard lights.</w:t>
      </w:r>
    </w:p>
    <w:p w14:paraId="045B78C6" w14:textId="6ACB42AD" w:rsidR="00370A13" w:rsidRPr="00F21635" w:rsidRDefault="00370A13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Emergency Procedures and Accident Prevention</w:t>
      </w:r>
    </w:p>
    <w:p w14:paraId="61EC0682" w14:textId="72005743" w:rsidR="00370A13" w:rsidRDefault="00370A13" w:rsidP="00370A13">
      <w:r w:rsidRPr="00370A13">
        <w:rPr>
          <w:i/>
          <w:iCs/>
        </w:rPr>
        <w:t>Call 9-1-1</w:t>
      </w:r>
      <w:r>
        <w:rPr>
          <w:i/>
          <w:iCs/>
        </w:rPr>
        <w:t xml:space="preserve"> immediately in the event of an emergency or dangerous situation.</w:t>
      </w:r>
    </w:p>
    <w:p w14:paraId="26FCBC0D" w14:textId="021193D9" w:rsidR="00D9413E" w:rsidRDefault="000D135B" w:rsidP="00D9413E">
      <w:sdt>
        <w:sdtPr>
          <w:id w:val="-89281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17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Know the loca</w:t>
      </w:r>
      <w:r w:rsidR="00B65A17">
        <w:rPr>
          <w:rFonts w:ascii="Tahoma" w:hAnsi="Tahoma" w:cs="Tahoma"/>
        </w:rPr>
        <w:t>ti</w:t>
      </w:r>
      <w:r w:rsidR="00D9413E">
        <w:t xml:space="preserve">on of the nearest emergency facility and how to quickly contact ﬁrst responders. </w:t>
      </w:r>
    </w:p>
    <w:p w14:paraId="48C70AC6" w14:textId="7787AEE9" w:rsidR="00D9413E" w:rsidRDefault="000D135B" w:rsidP="00D9413E">
      <w:sdt>
        <w:sdtPr>
          <w:id w:val="74045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17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Carry a cell phone or other two-way communica</w:t>
      </w:r>
      <w:r w:rsidR="00B65A17">
        <w:rPr>
          <w:rFonts w:ascii="Tahoma" w:hAnsi="Tahoma" w:cs="Tahoma"/>
        </w:rPr>
        <w:t>ti</w:t>
      </w:r>
      <w:r w:rsidR="00D9413E">
        <w:t xml:space="preserve">on device. </w:t>
      </w:r>
    </w:p>
    <w:p w14:paraId="16F535C8" w14:textId="33EF372A" w:rsidR="00D9413E" w:rsidRDefault="000D135B" w:rsidP="00D9413E">
      <w:sdt>
        <w:sdtPr>
          <w:id w:val="200555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1C1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No</w:t>
      </w:r>
      <w:r w:rsidR="00B65A17">
        <w:rPr>
          <w:rFonts w:ascii="Tahoma" w:hAnsi="Tahoma" w:cs="Tahoma"/>
        </w:rPr>
        <w:t>ti</w:t>
      </w:r>
      <w:r w:rsidR="00D9413E">
        <w:t xml:space="preserve">fy the group organizer as soon as possible of emergency, accident, or injury. </w:t>
      </w:r>
    </w:p>
    <w:p w14:paraId="581D0A0E" w14:textId="069E9A40" w:rsidR="00D9413E" w:rsidRDefault="000D135B" w:rsidP="00D9413E">
      <w:sdt>
        <w:sdtPr>
          <w:id w:val="91073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1C1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We recommend at least one volunteer has current ﬁrst-aid/CPR cer</w:t>
      </w:r>
      <w:r w:rsidR="00B65A17">
        <w:rPr>
          <w:rFonts w:ascii="Tahoma" w:hAnsi="Tahoma" w:cs="Tahoma"/>
        </w:rPr>
        <w:t>ti</w:t>
      </w:r>
      <w:r w:rsidR="00D9413E">
        <w:t>ﬁca</w:t>
      </w:r>
      <w:r w:rsidR="00B65A17">
        <w:rPr>
          <w:rFonts w:ascii="Tahoma" w:hAnsi="Tahoma" w:cs="Tahoma"/>
        </w:rPr>
        <w:t>ti</w:t>
      </w:r>
      <w:r w:rsidR="00D9413E">
        <w:t xml:space="preserve">on. </w:t>
      </w:r>
    </w:p>
    <w:p w14:paraId="6D17911A" w14:textId="0E89E751" w:rsidR="00D9413E" w:rsidRDefault="000D135B" w:rsidP="00D9413E">
      <w:sdt>
        <w:sdtPr>
          <w:id w:val="153098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1C1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A</w:t>
      </w:r>
      <w:r w:rsidR="00B65A17">
        <w:rPr>
          <w:rFonts w:ascii="Tahoma" w:hAnsi="Tahoma" w:cs="Tahoma"/>
        </w:rPr>
        <w:t>ft</w:t>
      </w:r>
      <w:r w:rsidR="00D9413E">
        <w:t>er the incident, no</w:t>
      </w:r>
      <w:r w:rsidR="00B65A17">
        <w:rPr>
          <w:rFonts w:ascii="Tahoma" w:hAnsi="Tahoma" w:cs="Tahoma"/>
        </w:rPr>
        <w:t>ti</w:t>
      </w:r>
      <w:r w:rsidR="00D9413E">
        <w:t xml:space="preserve">fy </w:t>
      </w:r>
      <w:proofErr w:type="gramStart"/>
      <w:r w:rsidR="00B65A17">
        <w:t>City</w:t>
      </w:r>
      <w:proofErr w:type="gramEnd"/>
      <w:r w:rsidR="00B65A17">
        <w:t xml:space="preserve"> </w:t>
      </w:r>
      <w:r w:rsidR="00F801C1">
        <w:t>staff</w:t>
      </w:r>
      <w:r w:rsidR="00D9413E">
        <w:t xml:space="preserve"> as soon as possible. </w:t>
      </w:r>
    </w:p>
    <w:p w14:paraId="3C26805E" w14:textId="7DC5714D" w:rsidR="00D9413E" w:rsidRDefault="000D135B" w:rsidP="00D9413E">
      <w:sdt>
        <w:sdtPr>
          <w:id w:val="-72499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1C1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No</w:t>
      </w:r>
      <w:r w:rsidR="00F801C1">
        <w:rPr>
          <w:rFonts w:ascii="Tahoma" w:hAnsi="Tahoma" w:cs="Tahoma"/>
        </w:rPr>
        <w:t>ti</w:t>
      </w:r>
      <w:r w:rsidR="00D9413E">
        <w:t xml:space="preserve">fy others when and where you are volunteering and when you expect to return home. </w:t>
      </w:r>
    </w:p>
    <w:p w14:paraId="2C175B9C" w14:textId="4E427E6F" w:rsidR="00D9413E" w:rsidRDefault="000D135B" w:rsidP="00D9413E">
      <w:sdt>
        <w:sdtPr>
          <w:id w:val="-57389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1C1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Speak up immediately if something or someone is unsafe. Stop </w:t>
      </w:r>
      <w:proofErr w:type="gramStart"/>
      <w:r w:rsidR="00D9413E">
        <w:t>work</w:t>
      </w:r>
      <w:proofErr w:type="gramEnd"/>
      <w:r w:rsidR="00D9413E">
        <w:t xml:space="preserve"> un</w:t>
      </w:r>
      <w:r w:rsidR="00F801C1">
        <w:rPr>
          <w:rFonts w:ascii="Tahoma" w:hAnsi="Tahoma" w:cs="Tahoma"/>
        </w:rPr>
        <w:t>ti</w:t>
      </w:r>
      <w:r w:rsidR="00D9413E">
        <w:t xml:space="preserve">l you resolve the issue. </w:t>
      </w:r>
    </w:p>
    <w:p w14:paraId="172231C3" w14:textId="4D434ECC" w:rsidR="00D9413E" w:rsidRDefault="000D135B" w:rsidP="00D9413E">
      <w:sdt>
        <w:sdtPr>
          <w:id w:val="-16093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1C1">
            <w:rPr>
              <w:rFonts w:ascii="MS Gothic" w:eastAsia="MS Gothic" w:hAnsi="MS Gothic" w:hint="eastAsia"/>
            </w:rPr>
            <w:t>☐</w:t>
          </w:r>
        </w:sdtContent>
      </w:sdt>
      <w:r w:rsidR="00D9413E">
        <w:t xml:space="preserve"> Stop, move away from the area, and call 9-1-1 if you observe: </w:t>
      </w:r>
    </w:p>
    <w:p w14:paraId="1ABBC1B2" w14:textId="77777777" w:rsidR="00D9413E" w:rsidRDefault="00D9413E" w:rsidP="00D9413E">
      <w:pPr>
        <w:pStyle w:val="ListParagraph"/>
        <w:numPr>
          <w:ilvl w:val="0"/>
          <w:numId w:val="3"/>
        </w:numPr>
      </w:pPr>
      <w:r>
        <w:t xml:space="preserve">Missing signs or infrastructure that present an immediate threat (e.g., downed stop or yield sign) </w:t>
      </w:r>
    </w:p>
    <w:p w14:paraId="20F4992C" w14:textId="77777777" w:rsidR="00D9413E" w:rsidRDefault="00D9413E" w:rsidP="00D9413E">
      <w:pPr>
        <w:pStyle w:val="ListParagraph"/>
        <w:numPr>
          <w:ilvl w:val="0"/>
          <w:numId w:val="3"/>
        </w:numPr>
      </w:pPr>
      <w:r>
        <w:t xml:space="preserve">Road debris that could cause a crash </w:t>
      </w:r>
    </w:p>
    <w:p w14:paraId="052C4BA1" w14:textId="77777777" w:rsidR="00D9413E" w:rsidRDefault="00D9413E" w:rsidP="00D9413E">
      <w:pPr>
        <w:pStyle w:val="ListParagraph"/>
        <w:numPr>
          <w:ilvl w:val="0"/>
          <w:numId w:val="3"/>
        </w:numPr>
      </w:pPr>
      <w:r>
        <w:t xml:space="preserve">Traffic collisions </w:t>
      </w:r>
    </w:p>
    <w:p w14:paraId="42A271A3" w14:textId="77777777" w:rsidR="00D9413E" w:rsidRDefault="00D9413E" w:rsidP="00D9413E">
      <w:pPr>
        <w:pStyle w:val="ListParagraph"/>
        <w:numPr>
          <w:ilvl w:val="0"/>
          <w:numId w:val="3"/>
        </w:numPr>
      </w:pPr>
      <w:r>
        <w:t xml:space="preserve">Spills of chemicals or hazardous liquids </w:t>
      </w:r>
    </w:p>
    <w:p w14:paraId="12AB4A82" w14:textId="77777777" w:rsidR="00D9413E" w:rsidRDefault="00D9413E" w:rsidP="00D9413E">
      <w:pPr>
        <w:pStyle w:val="ListParagraph"/>
        <w:numPr>
          <w:ilvl w:val="0"/>
          <w:numId w:val="3"/>
        </w:numPr>
      </w:pPr>
      <w:r>
        <w:t xml:space="preserve">Firearms, explosives, or contraband </w:t>
      </w:r>
    </w:p>
    <w:p w14:paraId="784FF88F" w14:textId="54274CA2" w:rsidR="00F801C1" w:rsidRDefault="00D9413E" w:rsidP="00F801C1">
      <w:pPr>
        <w:pStyle w:val="ListParagraph"/>
        <w:numPr>
          <w:ilvl w:val="0"/>
          <w:numId w:val="3"/>
        </w:numPr>
      </w:pPr>
      <w:r>
        <w:t xml:space="preserve">Waste from drug manufacturing </w:t>
      </w:r>
    </w:p>
    <w:p w14:paraId="3E53B5C1" w14:textId="4E9D6F57" w:rsidR="00F801C1" w:rsidRPr="00F21635" w:rsidRDefault="00F801C1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Heat and Smoke</w:t>
      </w:r>
    </w:p>
    <w:p w14:paraId="6C3FAA0F" w14:textId="1A0F6ED0" w:rsidR="00EA0EAE" w:rsidRPr="00EA0EAE" w:rsidRDefault="00EA0EAE" w:rsidP="00EA0EAE">
      <w:pPr>
        <w:rPr>
          <w:i/>
          <w:iCs/>
        </w:rPr>
      </w:pPr>
      <w:r w:rsidRPr="00EA0EAE">
        <w:rPr>
          <w:i/>
          <w:iCs/>
        </w:rPr>
        <w:t xml:space="preserve">Monitor heat alerts issued by the National Weather Service. Working in heat increases the risk for heat-related illness, falls, equipment-related injuries, and other on-the-job safety hazards.  </w:t>
      </w:r>
    </w:p>
    <w:p w14:paraId="616BF570" w14:textId="6A90E51C" w:rsidR="00EA0EAE" w:rsidRPr="00EA0EAE" w:rsidRDefault="00EA0EAE" w:rsidP="00EA0EAE">
      <w:pPr>
        <w:rPr>
          <w:i/>
          <w:iCs/>
        </w:rPr>
      </w:pPr>
      <w:r w:rsidRPr="00EA0EAE">
        <w:rPr>
          <w:i/>
          <w:iCs/>
        </w:rPr>
        <w:lastRenderedPageBreak/>
        <w:t xml:space="preserve">During smoky conditions, check the air quality to determine if it’s safe for you to be outdoors. </w:t>
      </w:r>
    </w:p>
    <w:p w14:paraId="05B3AA6C" w14:textId="28955EF7" w:rsidR="00EA0EAE" w:rsidRPr="00EA0EAE" w:rsidRDefault="000D135B" w:rsidP="00EA0EAE">
      <w:sdt>
        <w:sdtPr>
          <w:id w:val="52544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EAE">
            <w:rPr>
              <w:rFonts w:ascii="MS Gothic" w:eastAsia="MS Gothic" w:hAnsi="MS Gothic" w:hint="eastAsia"/>
            </w:rPr>
            <w:t>☐</w:t>
          </w:r>
        </w:sdtContent>
      </w:sdt>
      <w:r w:rsidR="00EA0EAE" w:rsidRPr="00EA0EAE">
        <w:t xml:space="preserve"> Use cau</w:t>
      </w:r>
      <w:r w:rsidR="00EA0EAE">
        <w:rPr>
          <w:rFonts w:ascii="Tahoma" w:hAnsi="Tahoma" w:cs="Tahoma"/>
        </w:rPr>
        <w:t>ti</w:t>
      </w:r>
      <w:r w:rsidR="00EA0EAE" w:rsidRPr="00EA0EAE">
        <w:t>on during temperatures at or above 80°F. Volunteers may not be acclima</w:t>
      </w:r>
      <w:r w:rsidR="00EA0EAE">
        <w:rPr>
          <w:rFonts w:ascii="Tahoma" w:hAnsi="Tahoma" w:cs="Tahoma"/>
        </w:rPr>
        <w:t>ti</w:t>
      </w:r>
      <w:r w:rsidR="00EA0EAE" w:rsidRPr="00EA0EAE">
        <w:t xml:space="preserve">zed to heat. </w:t>
      </w:r>
    </w:p>
    <w:p w14:paraId="35A1AAD0" w14:textId="0B90007D" w:rsidR="00EA0EAE" w:rsidRPr="00EA0EAE" w:rsidRDefault="000D135B" w:rsidP="00EA0EAE">
      <w:sdt>
        <w:sdtPr>
          <w:id w:val="-78719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EAE">
            <w:rPr>
              <w:rFonts w:ascii="MS Gothic" w:eastAsia="MS Gothic" w:hAnsi="MS Gothic" w:hint="eastAsia"/>
            </w:rPr>
            <w:t>☐</w:t>
          </w:r>
        </w:sdtContent>
      </w:sdt>
      <w:r w:rsidR="00EA0EAE" w:rsidRPr="00EA0EAE">
        <w:t xml:space="preserve"> Know the signs of heat-related illness and take preventa</w:t>
      </w:r>
      <w:r w:rsidR="00EA0EAE">
        <w:rPr>
          <w:rFonts w:ascii="Tahoma" w:hAnsi="Tahoma" w:cs="Tahoma"/>
        </w:rPr>
        <w:t>ti</w:t>
      </w:r>
      <w:r w:rsidR="00EA0EAE" w:rsidRPr="00EA0EAE">
        <w:t>ve cool-down rest periods in a safe loca</w:t>
      </w:r>
      <w:r w:rsidR="00EA0EAE">
        <w:rPr>
          <w:rFonts w:ascii="Tahoma" w:hAnsi="Tahoma" w:cs="Tahoma"/>
        </w:rPr>
        <w:t>ti</w:t>
      </w:r>
      <w:r w:rsidR="00EA0EAE" w:rsidRPr="00EA0EAE">
        <w:t xml:space="preserve">on away from the road shoulder.  </w:t>
      </w:r>
    </w:p>
    <w:p w14:paraId="1622B7E5" w14:textId="5098A55A" w:rsidR="00EA0EAE" w:rsidRPr="00EA0EAE" w:rsidRDefault="000D135B" w:rsidP="00EA0EAE">
      <w:sdt>
        <w:sdtPr>
          <w:id w:val="-191923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EAE">
            <w:rPr>
              <w:rFonts w:ascii="MS Gothic" w:eastAsia="MS Gothic" w:hAnsi="MS Gothic" w:hint="eastAsia"/>
            </w:rPr>
            <w:t>☐</w:t>
          </w:r>
        </w:sdtContent>
      </w:sdt>
      <w:r w:rsidR="00EA0EAE" w:rsidRPr="00EA0EAE">
        <w:t xml:space="preserve"> Drink at least one quart of water per hour when temperatures are at or above 80°F. </w:t>
      </w:r>
    </w:p>
    <w:p w14:paraId="4CF586DC" w14:textId="167B2703" w:rsidR="00EA0EAE" w:rsidRPr="00EA0EAE" w:rsidRDefault="000D135B" w:rsidP="00EA0EAE">
      <w:sdt>
        <w:sdtPr>
          <w:id w:val="-128966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EAE">
            <w:rPr>
              <w:rFonts w:ascii="MS Gothic" w:eastAsia="MS Gothic" w:hAnsi="MS Gothic" w:hint="eastAsia"/>
            </w:rPr>
            <w:t>☐</w:t>
          </w:r>
        </w:sdtContent>
      </w:sdt>
      <w:r w:rsidR="00EA0EAE" w:rsidRPr="00EA0EAE">
        <w:t xml:space="preserve"> Cancel or postpone if shade cannot be provided at or above 80°F. </w:t>
      </w:r>
    </w:p>
    <w:p w14:paraId="1B819BF6" w14:textId="30C73363" w:rsidR="00CA758D" w:rsidRDefault="000D135B" w:rsidP="00CA758D">
      <w:sdt>
        <w:sdtPr>
          <w:id w:val="-49619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EAE">
            <w:rPr>
              <w:rFonts w:ascii="MS Gothic" w:eastAsia="MS Gothic" w:hAnsi="MS Gothic" w:hint="eastAsia"/>
            </w:rPr>
            <w:t>☐</w:t>
          </w:r>
        </w:sdtContent>
      </w:sdt>
      <w:r w:rsidR="00EA0EAE" w:rsidRPr="00EA0EAE">
        <w:t xml:space="preserve"> Cancel or postpone if temperatures are at or above 90°F. </w:t>
      </w:r>
    </w:p>
    <w:p w14:paraId="5DB26575" w14:textId="5C847A30" w:rsidR="006F7957" w:rsidRPr="00F21635" w:rsidRDefault="006F7957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Managing Full Litter Bags</w:t>
      </w:r>
    </w:p>
    <w:p w14:paraId="15853C57" w14:textId="332F15F9" w:rsidR="006F7957" w:rsidRPr="006F7957" w:rsidRDefault="006F7957" w:rsidP="006F7957">
      <w:pPr>
        <w:rPr>
          <w:i/>
          <w:iCs/>
        </w:rPr>
      </w:pPr>
      <w:r w:rsidRPr="006F7957">
        <w:rPr>
          <w:i/>
          <w:iCs/>
        </w:rPr>
        <w:t xml:space="preserve">City staff will coordinate with you to plan for litter bag disposal. Multiple convenient disposal options are available to volunteers. </w:t>
      </w:r>
    </w:p>
    <w:p w14:paraId="336883EA" w14:textId="196DB70D" w:rsidR="006F7957" w:rsidRDefault="000D135B" w:rsidP="006F7957">
      <w:sdt>
        <w:sdtPr>
          <w:id w:val="-207141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57">
            <w:rPr>
              <w:rFonts w:ascii="MS Gothic" w:eastAsia="MS Gothic" w:hAnsi="MS Gothic" w:hint="eastAsia"/>
            </w:rPr>
            <w:t>☐</w:t>
          </w:r>
        </w:sdtContent>
      </w:sdt>
      <w:r w:rsidR="006F7957">
        <w:t xml:space="preserve"> Don’t overﬁll bags. Leave </w:t>
      </w:r>
      <w:proofErr w:type="gramStart"/>
      <w:r w:rsidR="006F7957">
        <w:t>room</w:t>
      </w:r>
      <w:proofErr w:type="gramEnd"/>
      <w:r w:rsidR="006F7957">
        <w:t xml:space="preserve"> at the top of li</w:t>
      </w:r>
      <w:r w:rsidR="009E6F12">
        <w:t>t</w:t>
      </w:r>
      <w:r w:rsidR="006F7957">
        <w:t xml:space="preserve">ter bags so you can safely </w:t>
      </w:r>
      <w:r w:rsidR="009E6F12">
        <w:rPr>
          <w:rFonts w:ascii="Tahoma" w:hAnsi="Tahoma" w:cs="Tahoma"/>
        </w:rPr>
        <w:t>ti</w:t>
      </w:r>
      <w:r w:rsidR="006F7957">
        <w:t xml:space="preserve">e them closed.  </w:t>
      </w:r>
    </w:p>
    <w:p w14:paraId="4B996539" w14:textId="2114326F" w:rsidR="006F7957" w:rsidRDefault="000D135B" w:rsidP="006F7957">
      <w:sdt>
        <w:sdtPr>
          <w:id w:val="-90058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57">
            <w:rPr>
              <w:rFonts w:ascii="MS Gothic" w:eastAsia="MS Gothic" w:hAnsi="MS Gothic" w:hint="eastAsia"/>
            </w:rPr>
            <w:t>☐</w:t>
          </w:r>
        </w:sdtContent>
      </w:sdt>
      <w:r w:rsidR="006F7957">
        <w:t xml:space="preserve"> Don’t use your hands or feet to squeeze or compact lit</w:t>
      </w:r>
      <w:r w:rsidR="009E6F12">
        <w:t>t</w:t>
      </w:r>
      <w:r w:rsidR="006F7957">
        <w:t xml:space="preserve">er inside the bag. </w:t>
      </w:r>
    </w:p>
    <w:p w14:paraId="170DB306" w14:textId="6D1AC83B" w:rsidR="006F7957" w:rsidRDefault="000D135B" w:rsidP="006F7957">
      <w:sdt>
        <w:sdtPr>
          <w:id w:val="161440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F12">
            <w:rPr>
              <w:rFonts w:ascii="MS Gothic" w:eastAsia="MS Gothic" w:hAnsi="MS Gothic" w:hint="eastAsia"/>
            </w:rPr>
            <w:t>☐</w:t>
          </w:r>
        </w:sdtContent>
      </w:sdt>
      <w:r w:rsidR="006F7957">
        <w:t xml:space="preserve"> Do not sling liter bags over your shoulder. Carry liter bags to your side, held slightly away from your body, to avoid poten</w:t>
      </w:r>
      <w:r w:rsidR="009E6F12">
        <w:rPr>
          <w:rFonts w:ascii="Tahoma" w:hAnsi="Tahoma" w:cs="Tahoma"/>
        </w:rPr>
        <w:t>ti</w:t>
      </w:r>
      <w:r w:rsidR="006F7957">
        <w:t xml:space="preserve">al injury from objects in the bag. </w:t>
      </w:r>
    </w:p>
    <w:p w14:paraId="378440E7" w14:textId="7D8F279D" w:rsidR="006F7957" w:rsidRDefault="000D135B" w:rsidP="006F7957">
      <w:sdt>
        <w:sdtPr>
          <w:id w:val="16674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F12">
            <w:rPr>
              <w:rFonts w:ascii="MS Gothic" w:eastAsia="MS Gothic" w:hAnsi="MS Gothic" w:hint="eastAsia"/>
            </w:rPr>
            <w:t>☐</w:t>
          </w:r>
        </w:sdtContent>
      </w:sdt>
      <w:r w:rsidR="006F7957">
        <w:t xml:space="preserve"> If you leave bags at your adopted loca</w:t>
      </w:r>
      <w:r w:rsidR="009E6F12">
        <w:rPr>
          <w:rFonts w:ascii="Tahoma" w:hAnsi="Tahoma" w:cs="Tahoma"/>
        </w:rPr>
        <w:t>ti</w:t>
      </w:r>
      <w:r w:rsidR="006F7957">
        <w:t xml:space="preserve">on for pickup, make sure they won’t interfere with vehicles, cyclists, or pedestrians. </w:t>
      </w:r>
    </w:p>
    <w:p w14:paraId="4C5386A2" w14:textId="54B0EA74" w:rsidR="002D24E7" w:rsidRDefault="000D135B" w:rsidP="006F7957">
      <w:sdt>
        <w:sdtPr>
          <w:id w:val="-9159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F12">
            <w:rPr>
              <w:rFonts w:ascii="MS Gothic" w:eastAsia="MS Gothic" w:hAnsi="MS Gothic" w:hint="eastAsia"/>
            </w:rPr>
            <w:t>☐</w:t>
          </w:r>
        </w:sdtContent>
      </w:sdt>
      <w:r w:rsidR="006F7957">
        <w:t xml:space="preserve"> Secure Your Load for Safer Roads. When transpor</w:t>
      </w:r>
      <w:r w:rsidR="009E6F12">
        <w:rPr>
          <w:rFonts w:ascii="Tahoma" w:hAnsi="Tahoma" w:cs="Tahoma"/>
        </w:rPr>
        <w:t>ti</w:t>
      </w:r>
      <w:r w:rsidR="006F7957">
        <w:t xml:space="preserve">ng liter or cleanup supplies, secure your vehicle load with tarps, nets, straps, and other </w:t>
      </w:r>
      <w:r w:rsidR="009E6F12">
        <w:rPr>
          <w:rFonts w:ascii="Tahoma" w:hAnsi="Tahoma" w:cs="Tahoma"/>
        </w:rPr>
        <w:t>ti</w:t>
      </w:r>
      <w:r w:rsidR="006F7957">
        <w:t>e-downs. Kitsap County waste facili</w:t>
      </w:r>
      <w:r w:rsidR="009E6F12">
        <w:rPr>
          <w:rFonts w:ascii="Tahoma" w:hAnsi="Tahoma" w:cs="Tahoma"/>
        </w:rPr>
        <w:t>ti</w:t>
      </w:r>
      <w:r w:rsidR="006F7957">
        <w:t xml:space="preserve">es charge a $10 fee for unsecured vehicle loads. </w:t>
      </w:r>
    </w:p>
    <w:p w14:paraId="0C08AC6D" w14:textId="6F9BA7B1" w:rsidR="002D24E7" w:rsidRPr="00F21635" w:rsidRDefault="002D24E7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Dangerous Litter</w:t>
      </w:r>
    </w:p>
    <w:p w14:paraId="7C4EBFA8" w14:textId="74F7C614" w:rsidR="002D24E7" w:rsidRPr="002D24E7" w:rsidRDefault="002D24E7" w:rsidP="002D24E7">
      <w:pPr>
        <w:rPr>
          <w:i/>
          <w:iCs/>
        </w:rPr>
      </w:pPr>
      <w:r w:rsidRPr="002D24E7">
        <w:rPr>
          <w:i/>
          <w:iCs/>
        </w:rPr>
        <w:t xml:space="preserve">AAS volunteers are not expected or encouraged to pick up dangerous, unsafe, or large litter. Mark any item with a hazard flag that is unsafe for later pickup by county crews.  </w:t>
      </w:r>
    </w:p>
    <w:p w14:paraId="7B28D04C" w14:textId="518E0E2A" w:rsidR="002D24E7" w:rsidRDefault="002D24E7" w:rsidP="002D24E7">
      <w:r w:rsidRPr="002D24E7">
        <w:rPr>
          <w:i/>
          <w:iCs/>
        </w:rPr>
        <w:t xml:space="preserve">Volunteers should focus on picking up small, safe, and identifiable litter that fits into provided litter bags. Examples include paper, plastic, metal cans, and clothing.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5E45C0" w14:paraId="510303A7" w14:textId="77777777" w:rsidTr="00F21635">
        <w:tc>
          <w:tcPr>
            <w:tcW w:w="3055" w:type="dxa"/>
            <w:shd w:val="clear" w:color="auto" w:fill="0B769F" w:themeFill="accent4" w:themeFillShade="BF"/>
          </w:tcPr>
          <w:p w14:paraId="49C7F611" w14:textId="54D2F21E" w:rsidR="005E45C0" w:rsidRPr="00F21635" w:rsidRDefault="005E45C0" w:rsidP="005E45C0">
            <w:pPr>
              <w:jc w:val="center"/>
              <w:rPr>
                <w:b/>
                <w:bCs/>
                <w:color w:val="E8E8E8" w:themeColor="background2"/>
              </w:rPr>
            </w:pPr>
            <w:r w:rsidRPr="00F21635">
              <w:rPr>
                <w:b/>
                <w:bCs/>
                <w:color w:val="E8E8E8" w:themeColor="background2"/>
              </w:rPr>
              <w:t>Item</w:t>
            </w:r>
          </w:p>
        </w:tc>
        <w:tc>
          <w:tcPr>
            <w:tcW w:w="6295" w:type="dxa"/>
            <w:shd w:val="clear" w:color="auto" w:fill="0B769F" w:themeFill="accent4" w:themeFillShade="BF"/>
          </w:tcPr>
          <w:p w14:paraId="1737C165" w14:textId="5F20C469" w:rsidR="005E45C0" w:rsidRPr="00F21635" w:rsidRDefault="005E45C0" w:rsidP="005E45C0">
            <w:pPr>
              <w:jc w:val="center"/>
              <w:rPr>
                <w:b/>
                <w:bCs/>
                <w:color w:val="E8E8E8" w:themeColor="background2"/>
              </w:rPr>
            </w:pPr>
            <w:r w:rsidRPr="00F21635">
              <w:rPr>
                <w:b/>
                <w:bCs/>
                <w:color w:val="E8E8E8" w:themeColor="background2"/>
              </w:rPr>
              <w:t>Instructions</w:t>
            </w:r>
          </w:p>
        </w:tc>
      </w:tr>
      <w:tr w:rsidR="005E45C0" w14:paraId="7F3B801F" w14:textId="77777777" w:rsidTr="00305EDB">
        <w:tc>
          <w:tcPr>
            <w:tcW w:w="3055" w:type="dxa"/>
          </w:tcPr>
          <w:p w14:paraId="7BAFEDD7" w14:textId="42709A1B" w:rsidR="005E45C0" w:rsidRPr="005A211E" w:rsidRDefault="00305EDB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Biohazards</w:t>
            </w:r>
          </w:p>
        </w:tc>
        <w:tc>
          <w:tcPr>
            <w:tcW w:w="6295" w:type="dxa"/>
          </w:tcPr>
          <w:p w14:paraId="27443895" w14:textId="1FF615F4" w:rsidR="005E45C0" w:rsidRDefault="005A211E" w:rsidP="005A211E">
            <w:r>
              <w:t xml:space="preserve">Report to </w:t>
            </w:r>
            <w:r w:rsidR="00F54FC3">
              <w:t>City staff</w:t>
            </w:r>
            <w:r>
              <w:t xml:space="preserve">. Flag as needed. Examples: Buckets of human waste, diapers </w:t>
            </w:r>
          </w:p>
        </w:tc>
      </w:tr>
      <w:tr w:rsidR="005E45C0" w14:paraId="5D2829A0" w14:textId="77777777" w:rsidTr="00305EDB">
        <w:tc>
          <w:tcPr>
            <w:tcW w:w="3055" w:type="dxa"/>
          </w:tcPr>
          <w:p w14:paraId="28AF16DB" w14:textId="58D525EA" w:rsidR="005E45C0" w:rsidRPr="005A211E" w:rsidRDefault="00305EDB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Broken glass, sharp items</w:t>
            </w:r>
          </w:p>
        </w:tc>
        <w:tc>
          <w:tcPr>
            <w:tcW w:w="6295" w:type="dxa"/>
          </w:tcPr>
          <w:p w14:paraId="600C911F" w14:textId="3EF44BB3" w:rsidR="005E45C0" w:rsidRDefault="005A211E" w:rsidP="005A211E">
            <w:r>
              <w:t xml:space="preserve">Report to </w:t>
            </w:r>
            <w:r w:rsidR="00F54FC3">
              <w:t>City staff</w:t>
            </w:r>
            <w:r>
              <w:t xml:space="preserve">. Flag if possible. These can puncture liter bags and cause injury. </w:t>
            </w:r>
          </w:p>
        </w:tc>
      </w:tr>
      <w:tr w:rsidR="005E45C0" w14:paraId="2F02116B" w14:textId="77777777" w:rsidTr="00305EDB">
        <w:tc>
          <w:tcPr>
            <w:tcW w:w="3055" w:type="dxa"/>
          </w:tcPr>
          <w:p w14:paraId="68D1D762" w14:textId="6B3EC491" w:rsidR="005E45C0" w:rsidRPr="005A211E" w:rsidRDefault="00305EDB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Cans and bottles</w:t>
            </w:r>
          </w:p>
        </w:tc>
        <w:tc>
          <w:tcPr>
            <w:tcW w:w="6295" w:type="dxa"/>
          </w:tcPr>
          <w:p w14:paraId="54846566" w14:textId="67C29B7B" w:rsidR="00982983" w:rsidRDefault="00982983" w:rsidP="00982983">
            <w:r>
              <w:t>Do not empty or wash cans or bot</w:t>
            </w:r>
            <w:r w:rsidR="00D43F2A">
              <w:t>t</w:t>
            </w:r>
            <w:r>
              <w:t xml:space="preserve">les for recycling. These may </w:t>
            </w:r>
          </w:p>
          <w:p w14:paraId="5540B8E5" w14:textId="7632EA72" w:rsidR="005E45C0" w:rsidRDefault="00982983" w:rsidP="00982983">
            <w:r>
              <w:t xml:space="preserve">contain urine, needles, and other unseen hazards. </w:t>
            </w:r>
          </w:p>
        </w:tc>
      </w:tr>
      <w:tr w:rsidR="005E45C0" w14:paraId="2C69B1C4" w14:textId="77777777" w:rsidTr="00305EDB">
        <w:tc>
          <w:tcPr>
            <w:tcW w:w="3055" w:type="dxa"/>
          </w:tcPr>
          <w:p w14:paraId="7D6302BE" w14:textId="16F660DE" w:rsidR="005E45C0" w:rsidRPr="005A211E" w:rsidRDefault="00305EDB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Dead animals</w:t>
            </w:r>
          </w:p>
        </w:tc>
        <w:tc>
          <w:tcPr>
            <w:tcW w:w="6295" w:type="dxa"/>
          </w:tcPr>
          <w:p w14:paraId="5A6D4129" w14:textId="2EF41089" w:rsidR="005E45C0" w:rsidRDefault="00982983" w:rsidP="002D24E7">
            <w:r w:rsidRPr="00982983">
              <w:t xml:space="preserve">Report to </w:t>
            </w:r>
            <w:r w:rsidR="00F54FC3">
              <w:t>City staff</w:t>
            </w:r>
            <w:r w:rsidRPr="00982983">
              <w:t xml:space="preserve">. Flag as needed. </w:t>
            </w:r>
          </w:p>
        </w:tc>
      </w:tr>
      <w:tr w:rsidR="005E45C0" w14:paraId="2B8041F6" w14:textId="77777777" w:rsidTr="00305EDB">
        <w:tc>
          <w:tcPr>
            <w:tcW w:w="3055" w:type="dxa"/>
          </w:tcPr>
          <w:p w14:paraId="6DD566F2" w14:textId="7C593B7F" w:rsidR="005E45C0" w:rsidRPr="005A211E" w:rsidRDefault="00305EDB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lastRenderedPageBreak/>
              <w:t>Firearms</w:t>
            </w:r>
            <w:r w:rsidR="0051437F" w:rsidRPr="005A211E">
              <w:rPr>
                <w:b/>
                <w:bCs/>
              </w:rPr>
              <w:t>, weapons, explosives, contraband, drugs</w:t>
            </w:r>
          </w:p>
        </w:tc>
        <w:tc>
          <w:tcPr>
            <w:tcW w:w="6295" w:type="dxa"/>
          </w:tcPr>
          <w:p w14:paraId="2EDB3B57" w14:textId="2CBA109E" w:rsidR="005E45C0" w:rsidRDefault="00982983" w:rsidP="002D24E7">
            <w:r w:rsidRPr="00982983">
              <w:t xml:space="preserve">Call 9-1-1 and leave the area. Flag as needed. </w:t>
            </w:r>
          </w:p>
        </w:tc>
      </w:tr>
      <w:tr w:rsidR="005E45C0" w14:paraId="6678FB4A" w14:textId="77777777" w:rsidTr="00305EDB">
        <w:tc>
          <w:tcPr>
            <w:tcW w:w="3055" w:type="dxa"/>
          </w:tcPr>
          <w:p w14:paraId="726F4D89" w14:textId="1F189DB9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Foil</w:t>
            </w:r>
          </w:p>
        </w:tc>
        <w:tc>
          <w:tcPr>
            <w:tcW w:w="6295" w:type="dxa"/>
          </w:tcPr>
          <w:p w14:paraId="32FE7270" w14:textId="61206C4F" w:rsidR="005E45C0" w:rsidRDefault="00982983" w:rsidP="00982983">
            <w:r>
              <w:t xml:space="preserve">Small pieces of foil are often from drug use. Use grabbers (not your hands) to bag the foil. </w:t>
            </w:r>
          </w:p>
        </w:tc>
      </w:tr>
      <w:tr w:rsidR="005E45C0" w14:paraId="1908E39A" w14:textId="77777777" w:rsidTr="00305EDB">
        <w:tc>
          <w:tcPr>
            <w:tcW w:w="3055" w:type="dxa"/>
          </w:tcPr>
          <w:p w14:paraId="4A4D4676" w14:textId="1FADB4F3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Household batteries</w:t>
            </w:r>
          </w:p>
        </w:tc>
        <w:tc>
          <w:tcPr>
            <w:tcW w:w="6295" w:type="dxa"/>
          </w:tcPr>
          <w:p w14:paraId="6C874AA1" w14:textId="6C87699E" w:rsidR="00DE27B6" w:rsidRDefault="00DE27B6" w:rsidP="00DE27B6">
            <w:r>
              <w:t xml:space="preserve">If safe, collect batteries into a separate container. Wear gloves or use a </w:t>
            </w:r>
            <w:proofErr w:type="gramStart"/>
            <w:r>
              <w:t>grabber</w:t>
            </w:r>
            <w:proofErr w:type="gramEnd"/>
            <w:r>
              <w:t xml:space="preserve">. Transport to a Kitsap County solid waste facility and place in the designated battery container.  </w:t>
            </w:r>
          </w:p>
          <w:p w14:paraId="1D46F881" w14:textId="77777777" w:rsidR="00DE27B6" w:rsidRDefault="00DE27B6" w:rsidP="00DE27B6"/>
          <w:p w14:paraId="1194EB05" w14:textId="50525D44" w:rsidR="005E45C0" w:rsidRDefault="00DE27B6" w:rsidP="00DE27B6">
            <w:r>
              <w:t xml:space="preserve">Rechargeable batteries are a ﬁre hazard and cannot go into the trash. Common alkaline single-use batteries may be safely placed in the trash. If you cannot identify the type of battery, </w:t>
            </w:r>
            <w:proofErr w:type="gramStart"/>
            <w:r>
              <w:t>take</w:t>
            </w:r>
            <w:proofErr w:type="gramEnd"/>
            <w:r>
              <w:t xml:space="preserve"> to a solid waste facility or report to City Staff. Flag as needed. </w:t>
            </w:r>
          </w:p>
        </w:tc>
      </w:tr>
      <w:tr w:rsidR="005E45C0" w14:paraId="09514DE8" w14:textId="77777777" w:rsidTr="00305EDB">
        <w:tc>
          <w:tcPr>
            <w:tcW w:w="3055" w:type="dxa"/>
          </w:tcPr>
          <w:p w14:paraId="05105B0C" w14:textId="4DD1E593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Illegal dumpsite (more than one cubic yard of material)</w:t>
            </w:r>
          </w:p>
        </w:tc>
        <w:tc>
          <w:tcPr>
            <w:tcW w:w="6295" w:type="dxa"/>
          </w:tcPr>
          <w:p w14:paraId="1BA39120" w14:textId="77777777" w:rsidR="00F54FC3" w:rsidRDefault="00F54FC3" w:rsidP="00F54FC3">
            <w:r>
              <w:t xml:space="preserve">If the items ﬁt into a liter bag, use grabbers (not your hands) or </w:t>
            </w:r>
          </w:p>
          <w:p w14:paraId="5F819581" w14:textId="46E1D3F8" w:rsidR="005E45C0" w:rsidRDefault="00F54FC3" w:rsidP="00F54FC3">
            <w:r>
              <w:t xml:space="preserve">tools to examine the pile for hidden hazards. Use grabbers to bag the items. </w:t>
            </w:r>
          </w:p>
        </w:tc>
      </w:tr>
      <w:tr w:rsidR="005E45C0" w14:paraId="5D3CE53F" w14:textId="77777777" w:rsidTr="00305EDB">
        <w:tc>
          <w:tcPr>
            <w:tcW w:w="3055" w:type="dxa"/>
          </w:tcPr>
          <w:p w14:paraId="0F26812B" w14:textId="73464BF4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Heavy, large, or stuck items</w:t>
            </w:r>
          </w:p>
        </w:tc>
        <w:tc>
          <w:tcPr>
            <w:tcW w:w="6295" w:type="dxa"/>
          </w:tcPr>
          <w:p w14:paraId="7B54B9F3" w14:textId="7D858104" w:rsidR="00F54FC3" w:rsidRDefault="00F54FC3" w:rsidP="00F54FC3">
            <w:r>
              <w:t xml:space="preserve">Report to City staff. Flag as needed. Examples: Tires, furniture, </w:t>
            </w:r>
          </w:p>
          <w:p w14:paraId="533617D3" w14:textId="7C6EA818" w:rsidR="005E45C0" w:rsidRDefault="00F54FC3" w:rsidP="00F54FC3">
            <w:r>
              <w:t>appliances.</w:t>
            </w:r>
          </w:p>
        </w:tc>
      </w:tr>
      <w:tr w:rsidR="005E45C0" w14:paraId="74180D1D" w14:textId="77777777" w:rsidTr="00305EDB">
        <w:tc>
          <w:tcPr>
            <w:tcW w:w="3055" w:type="dxa"/>
          </w:tcPr>
          <w:p w14:paraId="04339BCD" w14:textId="4703FE0D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Hazardous products, unknown liquids, propane tanks</w:t>
            </w:r>
          </w:p>
        </w:tc>
        <w:tc>
          <w:tcPr>
            <w:tcW w:w="6295" w:type="dxa"/>
          </w:tcPr>
          <w:p w14:paraId="4AECA8E4" w14:textId="555ADA3B" w:rsidR="005E45C0" w:rsidRDefault="00E826A1" w:rsidP="00E826A1">
            <w:r>
              <w:t xml:space="preserve">Report to City staff. Flag as needed. Examples: Petroleum products, paints and solvents, propane tanks, unlabeled liquids, etc. </w:t>
            </w:r>
          </w:p>
        </w:tc>
      </w:tr>
      <w:tr w:rsidR="005E45C0" w14:paraId="6D45F427" w14:textId="77777777" w:rsidTr="00305EDB">
        <w:tc>
          <w:tcPr>
            <w:tcW w:w="3055" w:type="dxa"/>
          </w:tcPr>
          <w:p w14:paraId="59BC0D04" w14:textId="14C33F28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Litter that is not fully visible</w:t>
            </w:r>
          </w:p>
        </w:tc>
        <w:tc>
          <w:tcPr>
            <w:tcW w:w="6295" w:type="dxa"/>
          </w:tcPr>
          <w:p w14:paraId="1E4C397B" w14:textId="78EE6D7D" w:rsidR="005E45C0" w:rsidRDefault="00E826A1" w:rsidP="00E826A1">
            <w:r>
              <w:t xml:space="preserve">Use grabbers (not your hands) to “identify” unknown items before retrieving them. Only bag items that you can identify as safe. </w:t>
            </w:r>
          </w:p>
        </w:tc>
      </w:tr>
      <w:tr w:rsidR="005E45C0" w14:paraId="47CD95BE" w14:textId="77777777" w:rsidTr="00305EDB">
        <w:tc>
          <w:tcPr>
            <w:tcW w:w="3055" w:type="dxa"/>
          </w:tcPr>
          <w:p w14:paraId="2FB47F85" w14:textId="12BC1906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Liquids</w:t>
            </w:r>
          </w:p>
        </w:tc>
        <w:tc>
          <w:tcPr>
            <w:tcW w:w="6295" w:type="dxa"/>
          </w:tcPr>
          <w:p w14:paraId="3A8CD4D4" w14:textId="39B3C358" w:rsidR="005E45C0" w:rsidRDefault="0031722B" w:rsidP="0031722B">
            <w:r>
              <w:t>Report large quantities of liquids to City staff. Small amounts of liquid inside food or beverage containers (example: leftover soda) can be trashed.</w:t>
            </w:r>
          </w:p>
        </w:tc>
      </w:tr>
      <w:tr w:rsidR="005E45C0" w14:paraId="21C2AE65" w14:textId="77777777" w:rsidTr="00305EDB">
        <w:tc>
          <w:tcPr>
            <w:tcW w:w="3055" w:type="dxa"/>
          </w:tcPr>
          <w:p w14:paraId="34F673DD" w14:textId="24CF6DD5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Sharps, needles, syringes, razor blades</w:t>
            </w:r>
          </w:p>
        </w:tc>
        <w:tc>
          <w:tcPr>
            <w:tcW w:w="6295" w:type="dxa"/>
          </w:tcPr>
          <w:p w14:paraId="6DC7B6F4" w14:textId="07319A63" w:rsidR="005E45C0" w:rsidRDefault="00BE6F0C" w:rsidP="00BE6F0C">
            <w:r>
              <w:t xml:space="preserve">Report to City staff. Flag as needed. </w:t>
            </w:r>
            <w:r w:rsidRPr="00BE6F0C">
              <w:rPr>
                <w:i/>
                <w:iCs/>
              </w:rPr>
              <w:t>Alternative: Volunteers who have received training may follow the Sharps Handling Procedures described in the next section.</w:t>
            </w:r>
            <w:r>
              <w:t xml:space="preserve"> </w:t>
            </w:r>
          </w:p>
        </w:tc>
      </w:tr>
      <w:tr w:rsidR="005E45C0" w14:paraId="2E17EE7F" w14:textId="77777777" w:rsidTr="00305EDB">
        <w:tc>
          <w:tcPr>
            <w:tcW w:w="3055" w:type="dxa"/>
          </w:tcPr>
          <w:p w14:paraId="44A926FE" w14:textId="42A421ED" w:rsidR="005E45C0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Personal property, valuables</w:t>
            </w:r>
          </w:p>
        </w:tc>
        <w:tc>
          <w:tcPr>
            <w:tcW w:w="6295" w:type="dxa"/>
          </w:tcPr>
          <w:p w14:paraId="2849B0FF" w14:textId="4A72DCE2" w:rsidR="005E45C0" w:rsidRDefault="00BE6F0C" w:rsidP="00BE6F0C">
            <w:r>
              <w:t xml:space="preserve">If safe, gather the items and contact City staff </w:t>
            </w:r>
            <w:proofErr w:type="gramStart"/>
            <w:r>
              <w:t>for</w:t>
            </w:r>
            <w:proofErr w:type="gramEnd"/>
            <w:r>
              <w:t xml:space="preserve"> pickup. Examples: Wallet, cell phone, jewelry, personal paperwork, stolen goods, etc. </w:t>
            </w:r>
          </w:p>
        </w:tc>
      </w:tr>
      <w:tr w:rsidR="0051437F" w14:paraId="5FA5092F" w14:textId="77777777" w:rsidTr="00305EDB">
        <w:tc>
          <w:tcPr>
            <w:tcW w:w="3055" w:type="dxa"/>
          </w:tcPr>
          <w:p w14:paraId="16FE8D27" w14:textId="763B8FCF" w:rsidR="0051437F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Shopping carts</w:t>
            </w:r>
          </w:p>
        </w:tc>
        <w:tc>
          <w:tcPr>
            <w:tcW w:w="6295" w:type="dxa"/>
          </w:tcPr>
          <w:p w14:paraId="0409C379" w14:textId="77777777" w:rsidR="008A10AD" w:rsidRDefault="008A10AD" w:rsidP="008A10AD">
            <w:r>
              <w:t xml:space="preserve">Do not remove debris from inside shopping carts or transport </w:t>
            </w:r>
          </w:p>
          <w:p w14:paraId="3E79BF19" w14:textId="059CA877" w:rsidR="0051437F" w:rsidRDefault="008A10AD" w:rsidP="008A10AD">
            <w:r>
              <w:t>shopping carts.</w:t>
            </w:r>
          </w:p>
        </w:tc>
      </w:tr>
      <w:tr w:rsidR="0051437F" w14:paraId="4736C0EE" w14:textId="77777777" w:rsidTr="00305EDB">
        <w:tc>
          <w:tcPr>
            <w:tcW w:w="3055" w:type="dxa"/>
          </w:tcPr>
          <w:p w14:paraId="147DFB1A" w14:textId="787BE043" w:rsidR="0051437F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Signs, private</w:t>
            </w:r>
          </w:p>
        </w:tc>
        <w:tc>
          <w:tcPr>
            <w:tcW w:w="6295" w:type="dxa"/>
          </w:tcPr>
          <w:p w14:paraId="7192D21F" w14:textId="05DC0152" w:rsidR="008A10AD" w:rsidRDefault="008A10AD" w:rsidP="008A10AD">
            <w:r>
              <w:t xml:space="preserve">Advertising signs from a private entity that are ﬂat on the ground can be considered liter and disposed. </w:t>
            </w:r>
          </w:p>
          <w:p w14:paraId="3004D73B" w14:textId="77777777" w:rsidR="008A10AD" w:rsidRDefault="008A10AD" w:rsidP="008A10AD"/>
          <w:p w14:paraId="4016D6AF" w14:textId="1F873547" w:rsidR="0051437F" w:rsidRDefault="008A10AD" w:rsidP="008A10AD">
            <w:r>
              <w:t xml:space="preserve">If a sign is standing, leave it behind. </w:t>
            </w:r>
            <w:proofErr w:type="gramStart"/>
            <w:r>
              <w:t>If</w:t>
            </w:r>
            <w:proofErr w:type="gramEnd"/>
            <w:r>
              <w:t xml:space="preserve"> desired, you can report their location in your Cleanup Report. </w:t>
            </w:r>
            <w:r w:rsidR="00D43F2A">
              <w:t>City staff</w:t>
            </w:r>
            <w:r>
              <w:t xml:space="preserve"> may remove them if allowed by law. </w:t>
            </w:r>
          </w:p>
        </w:tc>
      </w:tr>
      <w:tr w:rsidR="0051437F" w14:paraId="15102CB9" w14:textId="77777777" w:rsidTr="00305EDB">
        <w:tc>
          <w:tcPr>
            <w:tcW w:w="3055" w:type="dxa"/>
          </w:tcPr>
          <w:p w14:paraId="4AA33610" w14:textId="47CE5620" w:rsidR="0051437F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Spills on the roadway, or into drains, ditches, streams, ponds</w:t>
            </w:r>
          </w:p>
        </w:tc>
        <w:tc>
          <w:tcPr>
            <w:tcW w:w="6295" w:type="dxa"/>
          </w:tcPr>
          <w:p w14:paraId="725DD70E" w14:textId="41F3034B" w:rsidR="0051437F" w:rsidRDefault="00DC2EC3" w:rsidP="00DC2EC3">
            <w:r>
              <w:t>Contact the City using the SeeClickFix app if you ﬁnd spills of paint, soap, chemicals, oil, or soil runo</w:t>
            </w:r>
            <w:r>
              <w:rPr>
                <w:rFonts w:ascii="Arial" w:hAnsi="Arial" w:cs="Arial"/>
              </w:rPr>
              <w:t>ﬀ</w:t>
            </w:r>
            <w:r>
              <w:t xml:space="preserve"> from construction sites. Be prepared to describe the amount of the debris. </w:t>
            </w:r>
          </w:p>
        </w:tc>
      </w:tr>
      <w:tr w:rsidR="0051437F" w14:paraId="08C7405A" w14:textId="77777777" w:rsidTr="00305EDB">
        <w:tc>
          <w:tcPr>
            <w:tcW w:w="3055" w:type="dxa"/>
          </w:tcPr>
          <w:p w14:paraId="289079C5" w14:textId="3DB2F365" w:rsidR="0051437F" w:rsidRPr="005A211E" w:rsidRDefault="0051437F" w:rsidP="002D24E7">
            <w:pPr>
              <w:rPr>
                <w:b/>
                <w:bCs/>
              </w:rPr>
            </w:pPr>
            <w:r w:rsidRPr="005A211E">
              <w:rPr>
                <w:b/>
                <w:bCs/>
              </w:rPr>
              <w:t>Vehicle batteries (lead acid)</w:t>
            </w:r>
          </w:p>
        </w:tc>
        <w:tc>
          <w:tcPr>
            <w:tcW w:w="6295" w:type="dxa"/>
          </w:tcPr>
          <w:p w14:paraId="499C35C2" w14:textId="7EED06A3" w:rsidR="0051437F" w:rsidRDefault="00AE4EB9" w:rsidP="002D24E7">
            <w:r w:rsidRPr="00AE4EB9">
              <w:t xml:space="preserve">Report to </w:t>
            </w:r>
            <w:r>
              <w:t>City staff</w:t>
            </w:r>
            <w:r w:rsidRPr="00AE4EB9">
              <w:t>. Flag as needed.</w:t>
            </w:r>
          </w:p>
        </w:tc>
      </w:tr>
    </w:tbl>
    <w:p w14:paraId="7FD67F0A" w14:textId="77777777" w:rsidR="005E45C0" w:rsidRDefault="005E45C0" w:rsidP="002D24E7"/>
    <w:p w14:paraId="22910A78" w14:textId="79C7BAAB" w:rsidR="00AE4EB9" w:rsidRPr="00F21635" w:rsidRDefault="00AE4EB9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lastRenderedPageBreak/>
        <w:t>Infection Control</w:t>
      </w:r>
    </w:p>
    <w:p w14:paraId="7AC98CD1" w14:textId="18E7F0B7" w:rsidR="0063001E" w:rsidRPr="0063001E" w:rsidRDefault="00116E1D" w:rsidP="0063001E">
      <w:r w:rsidRPr="00116E1D">
        <w:t>Take precau</w:t>
      </w:r>
      <w:r>
        <w:rPr>
          <w:rFonts w:ascii="Tahoma" w:hAnsi="Tahoma" w:cs="Tahoma"/>
        </w:rPr>
        <w:t>ti</w:t>
      </w:r>
      <w:r w:rsidRPr="00116E1D">
        <w:t>ons to prevent exposure to infec</w:t>
      </w:r>
      <w:r>
        <w:rPr>
          <w:rFonts w:ascii="Tahoma" w:hAnsi="Tahoma" w:cs="Tahoma"/>
        </w:rPr>
        <w:t>ti</w:t>
      </w:r>
      <w:r w:rsidRPr="00116E1D">
        <w:t>ous diseases, such as hepa</w:t>
      </w:r>
      <w:r>
        <w:rPr>
          <w:rFonts w:ascii="Tahoma" w:hAnsi="Tahoma" w:cs="Tahoma"/>
        </w:rPr>
        <w:t>titi</w:t>
      </w:r>
      <w:r w:rsidRPr="00116E1D">
        <w:t>s. Basic measures include the wearing of gloves, washing hands before ea</w:t>
      </w:r>
      <w:r>
        <w:rPr>
          <w:rFonts w:ascii="Tahoma" w:hAnsi="Tahoma" w:cs="Tahoma"/>
        </w:rPr>
        <w:t>ti</w:t>
      </w:r>
      <w:r w:rsidRPr="00116E1D">
        <w:t>ng, and avoiding contamina</w:t>
      </w:r>
      <w:r>
        <w:rPr>
          <w:rFonts w:ascii="Tahoma" w:hAnsi="Tahoma" w:cs="Tahoma"/>
        </w:rPr>
        <w:t>ti</w:t>
      </w:r>
      <w:r w:rsidRPr="00116E1D">
        <w:t>on of the eyes and open cuts, scratches, sores, and rashes. Possible sources of contamina</w:t>
      </w:r>
      <w:r>
        <w:rPr>
          <w:rFonts w:ascii="Tahoma" w:hAnsi="Tahoma" w:cs="Tahoma"/>
        </w:rPr>
        <w:t>ti</w:t>
      </w:r>
      <w:r w:rsidRPr="00116E1D">
        <w:t xml:space="preserve">on may </w:t>
      </w:r>
      <w:proofErr w:type="gramStart"/>
      <w:r w:rsidRPr="00116E1D">
        <w:t>include:</w:t>
      </w:r>
      <w:proofErr w:type="gramEnd"/>
      <w:r w:rsidRPr="00116E1D">
        <w:t xml:space="preserve"> disposable diapers, hypodermic needles, and dead animals. Biohazardous materials, including medical wastes, diapers, and dead animals should be le</w:t>
      </w:r>
      <w:r>
        <w:rPr>
          <w:rFonts w:ascii="Tahoma" w:hAnsi="Tahoma" w:cs="Tahoma"/>
        </w:rPr>
        <w:t>ft</w:t>
      </w:r>
      <w:r w:rsidRPr="00116E1D">
        <w:t xml:space="preserve"> untouched and in place. Volunteers should no</w:t>
      </w:r>
      <w:r>
        <w:rPr>
          <w:rFonts w:ascii="Tahoma" w:hAnsi="Tahoma" w:cs="Tahoma"/>
        </w:rPr>
        <w:t>ti</w:t>
      </w:r>
      <w:r w:rsidRPr="00116E1D">
        <w:t xml:space="preserve">fy </w:t>
      </w:r>
      <w:r>
        <w:t>City staff</w:t>
      </w:r>
      <w:r w:rsidRPr="00116E1D">
        <w:t xml:space="preserve"> or the Kitsap Public Health District of any found public health hazards. </w:t>
      </w:r>
    </w:p>
    <w:p w14:paraId="7C222693" w14:textId="14EAD324" w:rsidR="00116E1D" w:rsidRPr="00F21635" w:rsidRDefault="00116E1D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Sharps Handling Procedure</w:t>
      </w:r>
    </w:p>
    <w:p w14:paraId="2F678242" w14:textId="5A734D4D" w:rsidR="000732CE" w:rsidRPr="000732CE" w:rsidRDefault="000732CE" w:rsidP="000732CE">
      <w:pPr>
        <w:rPr>
          <w:i/>
          <w:iCs/>
        </w:rPr>
      </w:pPr>
      <w:r w:rsidRPr="000732CE">
        <w:rPr>
          <w:i/>
          <w:iCs/>
        </w:rPr>
        <w:t>Sharps are objects that can penetrate a worker’s skin, such as needles, scalpels, broken glass, capillary tubes, and the exposed ends of dental wires. If blood or other infection materials are present, sharps can transmit infectious disease</w:t>
      </w:r>
      <w:r w:rsidR="00FE63A7">
        <w:rPr>
          <w:i/>
          <w:iCs/>
        </w:rPr>
        <w:t>s</w:t>
      </w:r>
      <w:r w:rsidRPr="000732CE">
        <w:rPr>
          <w:i/>
          <w:iCs/>
        </w:rPr>
        <w:t xml:space="preserve">, such as hepatitis. If you are comfortable and willing to collect sharps, you must follow the collection procedure below. The procedure is also provided in video format on the Adopt a Spot website. </w:t>
      </w:r>
    </w:p>
    <w:p w14:paraId="70606543" w14:textId="69F89FA5" w:rsidR="000732CE" w:rsidRPr="000732CE" w:rsidRDefault="000732CE" w:rsidP="000732CE">
      <w:pPr>
        <w:rPr>
          <w:i/>
          <w:iCs/>
        </w:rPr>
      </w:pPr>
      <w:r w:rsidRPr="000732CE">
        <w:rPr>
          <w:i/>
          <w:iCs/>
        </w:rPr>
        <w:t xml:space="preserve">Volunteers may also mark the needle with a hazard flag and report it to </w:t>
      </w:r>
      <w:r w:rsidR="00FE63A7">
        <w:rPr>
          <w:i/>
          <w:iCs/>
        </w:rPr>
        <w:t>City staff</w:t>
      </w:r>
      <w:r w:rsidRPr="000732CE">
        <w:rPr>
          <w:i/>
          <w:iCs/>
        </w:rPr>
        <w:t xml:space="preserve"> or the Kitsap Public Health District.  </w:t>
      </w:r>
    </w:p>
    <w:p w14:paraId="199F2D06" w14:textId="66889F73" w:rsidR="000732CE" w:rsidRDefault="000732CE" w:rsidP="000732CE">
      <w:pPr>
        <w:pStyle w:val="ListParagraph"/>
        <w:numPr>
          <w:ilvl w:val="0"/>
          <w:numId w:val="4"/>
        </w:numPr>
      </w:pPr>
      <w:r>
        <w:t xml:space="preserve">Do not attempt to remove sharps from inside cans, bottles, or other non-approved containers. Flag non-approved containers and report to City staff. </w:t>
      </w:r>
    </w:p>
    <w:p w14:paraId="2359EBBE" w14:textId="4E9A89A4" w:rsidR="000732CE" w:rsidRDefault="000732CE" w:rsidP="000732CE">
      <w:pPr>
        <w:pStyle w:val="ListParagraph"/>
        <w:numPr>
          <w:ilvl w:val="0"/>
          <w:numId w:val="4"/>
        </w:numPr>
      </w:pPr>
      <w:r>
        <w:t xml:space="preserve">Use an approved sharps container: </w:t>
      </w:r>
    </w:p>
    <w:p w14:paraId="1F9B0407" w14:textId="655894DD" w:rsidR="000732CE" w:rsidRDefault="000732CE" w:rsidP="000732CE">
      <w:pPr>
        <w:pStyle w:val="ListParagraph"/>
        <w:numPr>
          <w:ilvl w:val="0"/>
          <w:numId w:val="5"/>
        </w:numPr>
      </w:pPr>
      <w:r>
        <w:t xml:space="preserve">FDA-approved sharps container (quart size preferred). </w:t>
      </w:r>
      <w:r w:rsidR="00FE63A7">
        <w:t>City staff</w:t>
      </w:r>
      <w:r>
        <w:t xml:space="preserve"> will provide an FDA-approved container upon request. </w:t>
      </w:r>
    </w:p>
    <w:p w14:paraId="5BC5B155" w14:textId="77777777" w:rsidR="000732CE" w:rsidRDefault="000732CE" w:rsidP="000732CE">
      <w:pPr>
        <w:pStyle w:val="ListParagraph"/>
        <w:numPr>
          <w:ilvl w:val="0"/>
          <w:numId w:val="5"/>
        </w:numPr>
      </w:pPr>
      <w:r>
        <w:t xml:space="preserve">Laundry container with screw cap – labelled “BIOHAZARD.” </w:t>
      </w:r>
    </w:p>
    <w:p w14:paraId="41301721" w14:textId="7237A519" w:rsidR="000732CE" w:rsidRDefault="000732CE" w:rsidP="000732CE">
      <w:pPr>
        <w:pStyle w:val="ListParagraph"/>
        <w:numPr>
          <w:ilvl w:val="0"/>
          <w:numId w:val="5"/>
        </w:numPr>
      </w:pPr>
      <w:r>
        <w:t xml:space="preserve">Two-litter soda bottle with screw cap - labelled “BIOHAZARD.” </w:t>
      </w:r>
    </w:p>
    <w:p w14:paraId="64079650" w14:textId="77777777" w:rsidR="000732CE" w:rsidRDefault="000732CE" w:rsidP="000732CE">
      <w:pPr>
        <w:pStyle w:val="ListParagraph"/>
        <w:numPr>
          <w:ilvl w:val="0"/>
          <w:numId w:val="4"/>
        </w:numPr>
      </w:pPr>
      <w:r>
        <w:t xml:space="preserve">Open the container and place it on the ground. </w:t>
      </w:r>
    </w:p>
    <w:p w14:paraId="5114635B" w14:textId="77777777" w:rsidR="000732CE" w:rsidRDefault="000732CE" w:rsidP="000732CE">
      <w:pPr>
        <w:pStyle w:val="ListParagraph"/>
        <w:numPr>
          <w:ilvl w:val="0"/>
          <w:numId w:val="4"/>
        </w:numPr>
      </w:pPr>
      <w:r>
        <w:t xml:space="preserve">Use a litter grabber or tongs to place the sharp inside the container. Don’t handle the needle directly with your hands. </w:t>
      </w:r>
    </w:p>
    <w:p w14:paraId="71DD1247" w14:textId="77777777" w:rsidR="000732CE" w:rsidRDefault="000732CE" w:rsidP="000732CE">
      <w:pPr>
        <w:pStyle w:val="ListParagraph"/>
        <w:numPr>
          <w:ilvl w:val="0"/>
          <w:numId w:val="4"/>
        </w:numPr>
      </w:pPr>
      <w:r>
        <w:t xml:space="preserve">Close the cap or lid. </w:t>
      </w:r>
    </w:p>
    <w:p w14:paraId="423D8FF0" w14:textId="77777777" w:rsidR="000732CE" w:rsidRDefault="000732CE" w:rsidP="000732CE">
      <w:pPr>
        <w:pStyle w:val="ListParagraph"/>
        <w:numPr>
          <w:ilvl w:val="0"/>
          <w:numId w:val="4"/>
        </w:numPr>
      </w:pPr>
      <w:r>
        <w:t xml:space="preserve">Don’t fill the container more than ¾ full. FDA-approved containers have a line marking the maximum fill height. </w:t>
      </w:r>
    </w:p>
    <w:p w14:paraId="66E44334" w14:textId="77777777" w:rsidR="000732CE" w:rsidRDefault="000732CE" w:rsidP="000732CE">
      <w:pPr>
        <w:pStyle w:val="ListParagraph"/>
        <w:numPr>
          <w:ilvl w:val="0"/>
          <w:numId w:val="4"/>
        </w:numPr>
      </w:pPr>
      <w:r>
        <w:t xml:space="preserve">Place sharps containers in the vehicle cargo area, away from passengers and pets. Secure the container to prevent movement during sudden vehicle stops. </w:t>
      </w:r>
    </w:p>
    <w:p w14:paraId="0A29C968" w14:textId="69289DAF" w:rsidR="001465A1" w:rsidRDefault="000732CE" w:rsidP="001465A1">
      <w:pPr>
        <w:pStyle w:val="ListParagraph"/>
        <w:numPr>
          <w:ilvl w:val="0"/>
          <w:numId w:val="4"/>
        </w:numPr>
      </w:pPr>
      <w:r>
        <w:t xml:space="preserve">Take the sharps container to any Kitsap County solid waste facility. Notify the staff that you have sharps before removing them from your vehicle. </w:t>
      </w:r>
      <w:hyperlink r:id="rId9" w:history="1">
        <w:r w:rsidR="00A9797A">
          <w:rPr>
            <w:rStyle w:val="Hyperlink"/>
          </w:rPr>
          <w:t>View Kitsap County Sharps Disposal Flyer</w:t>
        </w:r>
      </w:hyperlink>
    </w:p>
    <w:p w14:paraId="3F49434F" w14:textId="77777777" w:rsidR="001465A1" w:rsidRPr="00F21635" w:rsidRDefault="001465A1" w:rsidP="00F21635">
      <w:pPr>
        <w:pStyle w:val="Heading1"/>
        <w:rPr>
          <w:sz w:val="32"/>
          <w:szCs w:val="32"/>
        </w:rPr>
      </w:pPr>
      <w:r w:rsidRPr="00F21635">
        <w:rPr>
          <w:sz w:val="32"/>
          <w:szCs w:val="32"/>
        </w:rPr>
        <w:t>Safety Training for Group Cleanups – Organizer Checklist</w:t>
      </w:r>
    </w:p>
    <w:p w14:paraId="249FCC7A" w14:textId="7F04CAD0" w:rsidR="00467E82" w:rsidRPr="00467E82" w:rsidRDefault="00467E82" w:rsidP="00467E82">
      <w:pPr>
        <w:rPr>
          <w:i/>
          <w:iCs/>
        </w:rPr>
      </w:pPr>
      <w:r w:rsidRPr="00467E82">
        <w:rPr>
          <w:i/>
          <w:iCs/>
        </w:rPr>
        <w:t xml:space="preserve">Group Organizers: Thank you for stepping up to lead a group cleanup! Use the checklist below to conduct </w:t>
      </w:r>
      <w:proofErr w:type="gramStart"/>
      <w:r w:rsidRPr="00467E82">
        <w:rPr>
          <w:i/>
          <w:iCs/>
        </w:rPr>
        <w:t>a safety</w:t>
      </w:r>
      <w:proofErr w:type="gramEnd"/>
      <w:r w:rsidRPr="00467E82">
        <w:rPr>
          <w:i/>
          <w:iCs/>
        </w:rPr>
        <w:t xml:space="preserve"> training prior to a group cleanup event. </w:t>
      </w:r>
    </w:p>
    <w:p w14:paraId="5B84AD0D" w14:textId="46B19D74" w:rsidR="00116E1D" w:rsidRDefault="00467E82" w:rsidP="00467E82">
      <w:r w:rsidRPr="00467E82">
        <w:rPr>
          <w:i/>
          <w:iCs/>
        </w:rPr>
        <w:t>Organizations: Organizations may use the information below to develop and provide their own safety training that aligns with their Volunteer Services Agreement.</w:t>
      </w:r>
      <w:r w:rsidR="000732CE" w:rsidRPr="00467E82">
        <w:rPr>
          <w:i/>
          <w:iCs/>
        </w:rPr>
        <w:t xml:space="preserve"> </w:t>
      </w:r>
    </w:p>
    <w:p w14:paraId="35BAB4F6" w14:textId="08929820" w:rsidR="00467E82" w:rsidRPr="00F21635" w:rsidRDefault="00467E82" w:rsidP="00F21635">
      <w:pPr>
        <w:pStyle w:val="Heading2"/>
        <w:rPr>
          <w:sz w:val="24"/>
          <w:szCs w:val="24"/>
        </w:rPr>
      </w:pPr>
      <w:r w:rsidRPr="00F21635">
        <w:rPr>
          <w:sz w:val="24"/>
          <w:szCs w:val="24"/>
        </w:rPr>
        <w:lastRenderedPageBreak/>
        <w:t>Pre-Event Communication</w:t>
      </w:r>
    </w:p>
    <w:p w14:paraId="72CD94A1" w14:textId="7CFC2DD9" w:rsidR="00C8250F" w:rsidRDefault="000D135B" w:rsidP="00C8250F">
      <w:sdt>
        <w:sdtPr>
          <w:id w:val="-88116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50F">
            <w:rPr>
              <w:rFonts w:ascii="MS Gothic" w:eastAsia="MS Gothic" w:hAnsi="MS Gothic" w:hint="eastAsia"/>
            </w:rPr>
            <w:t>☐</w:t>
          </w:r>
        </w:sdtContent>
      </w:sdt>
      <w:r w:rsidR="00C8250F">
        <w:t xml:space="preserve"> Remind volunteers to wear closed toe shoes. Suggest that they wear light-colored long pants and long sleeves. </w:t>
      </w:r>
    </w:p>
    <w:p w14:paraId="53CBD302" w14:textId="0ECF4CA9" w:rsidR="00C8250F" w:rsidRDefault="000D135B" w:rsidP="00C8250F">
      <w:sdt>
        <w:sdtPr>
          <w:id w:val="124537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50F">
            <w:rPr>
              <w:rFonts w:ascii="MS Gothic" w:eastAsia="MS Gothic" w:hAnsi="MS Gothic" w:hint="eastAsia"/>
            </w:rPr>
            <w:t>☐</w:t>
          </w:r>
        </w:sdtContent>
      </w:sdt>
      <w:r w:rsidR="00C8250F">
        <w:t xml:space="preserve"> No</w:t>
      </w:r>
      <w:r w:rsidR="00C8250F">
        <w:rPr>
          <w:rFonts w:ascii="Tahoma" w:hAnsi="Tahoma" w:cs="Tahoma"/>
        </w:rPr>
        <w:t>ti</w:t>
      </w:r>
      <w:r w:rsidR="00C8250F">
        <w:t xml:space="preserve">fy volunteers when and where to meet, and where to park their vehicles. </w:t>
      </w:r>
    </w:p>
    <w:p w14:paraId="692F343E" w14:textId="6A94F7EA" w:rsidR="00467E82" w:rsidRDefault="000D135B" w:rsidP="00C8250F">
      <w:sdt>
        <w:sdtPr>
          <w:id w:val="134860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50F">
            <w:rPr>
              <w:rFonts w:ascii="MS Gothic" w:eastAsia="MS Gothic" w:hAnsi="MS Gothic" w:hint="eastAsia"/>
            </w:rPr>
            <w:t>☐</w:t>
          </w:r>
        </w:sdtContent>
      </w:sdt>
      <w:r w:rsidR="00C8250F">
        <w:t xml:space="preserve"> Remind volunteers of age requirements.</w:t>
      </w:r>
    </w:p>
    <w:p w14:paraId="0C2C2141" w14:textId="676C4C0B" w:rsidR="00C8250F" w:rsidRPr="00F21635" w:rsidRDefault="00C8250F" w:rsidP="00F21635">
      <w:pPr>
        <w:pStyle w:val="Heading2"/>
        <w:rPr>
          <w:sz w:val="24"/>
          <w:szCs w:val="24"/>
        </w:rPr>
      </w:pPr>
      <w:r w:rsidRPr="00F21635">
        <w:rPr>
          <w:sz w:val="24"/>
          <w:szCs w:val="24"/>
        </w:rPr>
        <w:t>Welcome and Check-In</w:t>
      </w:r>
    </w:p>
    <w:p w14:paraId="0159B9D9" w14:textId="7E836599" w:rsidR="00DD3831" w:rsidRDefault="000D135B" w:rsidP="00DD3831">
      <w:sdt>
        <w:sdtPr>
          <w:id w:val="33719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31">
            <w:rPr>
              <w:rFonts w:ascii="MS Gothic" w:eastAsia="MS Gothic" w:hAnsi="MS Gothic" w:hint="eastAsia"/>
            </w:rPr>
            <w:t>☐</w:t>
          </w:r>
        </w:sdtContent>
      </w:sdt>
      <w:r w:rsidR="00DD3831">
        <w:t xml:space="preserve"> Introduce yourself. </w:t>
      </w:r>
    </w:p>
    <w:p w14:paraId="02D7D8A8" w14:textId="7DFFE1B8" w:rsidR="00DD3831" w:rsidRDefault="000D135B" w:rsidP="00DD3831">
      <w:sdt>
        <w:sdtPr>
          <w:id w:val="-1375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31">
            <w:rPr>
              <w:rFonts w:ascii="MS Gothic" w:eastAsia="MS Gothic" w:hAnsi="MS Gothic" w:hint="eastAsia"/>
            </w:rPr>
            <w:t>☐</w:t>
          </w:r>
        </w:sdtContent>
      </w:sdt>
      <w:r w:rsidR="00DD3831">
        <w:t xml:space="preserve"> Has everyone signed the Volunteer Services Agreement? (for organizations – complete your roster) </w:t>
      </w:r>
    </w:p>
    <w:p w14:paraId="2D9F4A0C" w14:textId="024E6B8F" w:rsidR="00DD3831" w:rsidRDefault="000D135B" w:rsidP="00DD3831">
      <w:sdt>
        <w:sdtPr>
          <w:id w:val="-89303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31">
            <w:rPr>
              <w:rFonts w:ascii="MS Gothic" w:eastAsia="MS Gothic" w:hAnsi="MS Gothic" w:hint="eastAsia"/>
            </w:rPr>
            <w:t>☐</w:t>
          </w:r>
        </w:sdtContent>
      </w:sdt>
      <w:r w:rsidR="00DD3831">
        <w:t xml:space="preserve"> Is everyone wearing closed-toe shoes? </w:t>
      </w:r>
    </w:p>
    <w:p w14:paraId="52E87DDC" w14:textId="6D26B546" w:rsidR="00DD3831" w:rsidRDefault="000D135B" w:rsidP="00DD3831">
      <w:sdt>
        <w:sdtPr>
          <w:id w:val="102289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31">
            <w:rPr>
              <w:rFonts w:ascii="MS Gothic" w:eastAsia="MS Gothic" w:hAnsi="MS Gothic" w:hint="eastAsia"/>
            </w:rPr>
            <w:t>☐</w:t>
          </w:r>
        </w:sdtContent>
      </w:sdt>
      <w:r w:rsidR="00DD3831">
        <w:t xml:space="preserve"> Is everyone wearing a high-visibility vest (closed at the front)?  </w:t>
      </w:r>
    </w:p>
    <w:p w14:paraId="3C31470D" w14:textId="3EE83368" w:rsidR="00DD3831" w:rsidRDefault="000D135B" w:rsidP="00DD3831">
      <w:sdt>
        <w:sdtPr>
          <w:id w:val="-87037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31">
            <w:rPr>
              <w:rFonts w:ascii="MS Gothic" w:eastAsia="MS Gothic" w:hAnsi="MS Gothic" w:hint="eastAsia"/>
            </w:rPr>
            <w:t>☐</w:t>
          </w:r>
        </w:sdtContent>
      </w:sdt>
      <w:r w:rsidR="00DD3831">
        <w:t xml:space="preserve"> Does everyone have a grabber and/or gloves and liter bags? </w:t>
      </w:r>
    </w:p>
    <w:p w14:paraId="77B5B5A1" w14:textId="0B4982BD" w:rsidR="00C8250F" w:rsidRDefault="000D135B" w:rsidP="00DD3831">
      <w:sdt>
        <w:sdtPr>
          <w:id w:val="208032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31">
            <w:rPr>
              <w:rFonts w:ascii="MS Gothic" w:eastAsia="MS Gothic" w:hAnsi="MS Gothic" w:hint="eastAsia"/>
            </w:rPr>
            <w:t>☐</w:t>
          </w:r>
        </w:sdtContent>
      </w:sdt>
      <w:r w:rsidR="00DD3831">
        <w:t xml:space="preserve"> “Before leaving today, please ﬁnd me to sign out and return your supplies.”</w:t>
      </w:r>
    </w:p>
    <w:p w14:paraId="0638FD01" w14:textId="06839BFA" w:rsidR="003C6AB2" w:rsidRPr="00F21635" w:rsidRDefault="003C6AB2" w:rsidP="00F21635">
      <w:pPr>
        <w:pStyle w:val="Heading2"/>
        <w:rPr>
          <w:sz w:val="24"/>
          <w:szCs w:val="24"/>
        </w:rPr>
      </w:pPr>
      <w:r w:rsidRPr="00F21635">
        <w:rPr>
          <w:sz w:val="24"/>
          <w:szCs w:val="24"/>
        </w:rPr>
        <w:t>Safety Training – Read to volunteers</w:t>
      </w:r>
    </w:p>
    <w:p w14:paraId="1287912F" w14:textId="3F066C88" w:rsidR="003C6AB2" w:rsidRDefault="000D135B" w:rsidP="003C6AB2">
      <w:sdt>
        <w:sdtPr>
          <w:id w:val="-14265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AB2">
            <w:rPr>
              <w:rFonts w:ascii="MS Gothic" w:eastAsia="MS Gothic" w:hAnsi="MS Gothic" w:hint="eastAsia"/>
            </w:rPr>
            <w:t>☐</w:t>
          </w:r>
        </w:sdtContent>
      </w:sdt>
      <w:r w:rsidR="003C6AB2">
        <w:t xml:space="preserve"> “Staying safe is the most important thing you’ll do today. I will provide safety oversight for the group. If you ﬁnd anything unusual or dangerous, no</w:t>
      </w:r>
      <w:r w:rsidR="00F21635">
        <w:rPr>
          <w:rFonts w:ascii="Tahoma" w:hAnsi="Tahoma" w:cs="Tahoma"/>
        </w:rPr>
        <w:t>ti</w:t>
      </w:r>
      <w:r w:rsidR="003C6AB2">
        <w:t xml:space="preserve">fy me immediately. </w:t>
      </w:r>
    </w:p>
    <w:p w14:paraId="79BD4EFE" w14:textId="77777777" w:rsidR="00F21635" w:rsidRDefault="003C6AB2" w:rsidP="003C6AB2">
      <w:pPr>
        <w:pStyle w:val="ListParagraph"/>
        <w:numPr>
          <w:ilvl w:val="0"/>
          <w:numId w:val="6"/>
        </w:numPr>
      </w:pPr>
      <w:r>
        <w:t xml:space="preserve">Keep yourself safe and look out for others. </w:t>
      </w:r>
    </w:p>
    <w:p w14:paraId="38AAF191" w14:textId="77777777" w:rsidR="00F21635" w:rsidRDefault="003C6AB2" w:rsidP="003C6AB2">
      <w:pPr>
        <w:pStyle w:val="ListParagraph"/>
        <w:numPr>
          <w:ilvl w:val="0"/>
          <w:numId w:val="6"/>
        </w:numPr>
      </w:pPr>
      <w:r>
        <w:t xml:space="preserve">Call 911 immediately and notify me if an emergency happens. </w:t>
      </w:r>
    </w:p>
    <w:p w14:paraId="1849143F" w14:textId="77777777" w:rsidR="00F21635" w:rsidRDefault="003C6AB2" w:rsidP="003C6AB2">
      <w:pPr>
        <w:pStyle w:val="ListParagraph"/>
        <w:numPr>
          <w:ilvl w:val="0"/>
          <w:numId w:val="6"/>
        </w:numPr>
      </w:pPr>
      <w:r>
        <w:t xml:space="preserve">Notify me immediately if an accident or injury happens. </w:t>
      </w:r>
    </w:p>
    <w:p w14:paraId="45E63F73" w14:textId="77777777" w:rsidR="00F21635" w:rsidRDefault="003C6AB2" w:rsidP="003C6AB2">
      <w:pPr>
        <w:pStyle w:val="ListParagraph"/>
        <w:numPr>
          <w:ilvl w:val="0"/>
          <w:numId w:val="6"/>
        </w:numPr>
      </w:pPr>
      <w:r>
        <w:t xml:space="preserve">Speak up or notify me if something seems unsafe. </w:t>
      </w:r>
    </w:p>
    <w:p w14:paraId="0D4B0FEF" w14:textId="68535596" w:rsidR="003C6AB2" w:rsidRDefault="003C6AB2" w:rsidP="003C6AB2">
      <w:pPr>
        <w:pStyle w:val="ListParagraph"/>
        <w:numPr>
          <w:ilvl w:val="0"/>
          <w:numId w:val="6"/>
        </w:numPr>
      </w:pPr>
      <w:r>
        <w:t xml:space="preserve">If anyone is first aid trained and willing to provide aid today if needed, raise your hand. I will carry a first aid kit.” </w:t>
      </w:r>
    </w:p>
    <w:p w14:paraId="478E8E0A" w14:textId="194CB492" w:rsidR="003C6AB2" w:rsidRDefault="000D135B" w:rsidP="003C6AB2">
      <w:sdt>
        <w:sdtPr>
          <w:id w:val="162072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635">
            <w:rPr>
              <w:rFonts w:ascii="MS Gothic" w:eastAsia="MS Gothic" w:hAnsi="MS Gothic" w:hint="eastAsia"/>
            </w:rPr>
            <w:t>☐</w:t>
          </w:r>
        </w:sdtContent>
      </w:sdt>
      <w:r w:rsidR="00F21635">
        <w:t xml:space="preserve"> </w:t>
      </w:r>
      <w:r w:rsidR="003C6AB2">
        <w:t xml:space="preserve">“The biggest risk to our safety is moving vehicles. </w:t>
      </w:r>
    </w:p>
    <w:p w14:paraId="0DB30AED" w14:textId="77777777" w:rsidR="00F21635" w:rsidRDefault="003C6AB2" w:rsidP="003C6AB2">
      <w:pPr>
        <w:pStyle w:val="ListParagraph"/>
        <w:numPr>
          <w:ilvl w:val="0"/>
          <w:numId w:val="7"/>
        </w:numPr>
      </w:pPr>
      <w:r>
        <w:t xml:space="preserve">Prepare for unexpected behavior from motorists. Don’t assume drivers can see you. </w:t>
      </w:r>
    </w:p>
    <w:p w14:paraId="56781CF9" w14:textId="77777777" w:rsidR="00F21635" w:rsidRDefault="003C6AB2" w:rsidP="003C6AB2">
      <w:pPr>
        <w:pStyle w:val="ListParagraph"/>
        <w:numPr>
          <w:ilvl w:val="0"/>
          <w:numId w:val="7"/>
        </w:numPr>
      </w:pPr>
      <w:r>
        <w:t xml:space="preserve">Walk single file. </w:t>
      </w:r>
    </w:p>
    <w:p w14:paraId="5E1C91A1" w14:textId="77777777" w:rsidR="00F21635" w:rsidRDefault="003C6AB2" w:rsidP="003C6AB2">
      <w:pPr>
        <w:pStyle w:val="ListParagraph"/>
        <w:numPr>
          <w:ilvl w:val="0"/>
          <w:numId w:val="7"/>
        </w:numPr>
      </w:pPr>
      <w:r>
        <w:t xml:space="preserve">Listen and look for cars. </w:t>
      </w:r>
    </w:p>
    <w:p w14:paraId="11CCE605" w14:textId="2DE709F6" w:rsidR="003C6AB2" w:rsidRDefault="003C6AB2" w:rsidP="003C6AB2">
      <w:pPr>
        <w:pStyle w:val="ListParagraph"/>
        <w:numPr>
          <w:ilvl w:val="0"/>
          <w:numId w:val="7"/>
        </w:numPr>
      </w:pPr>
      <w:r>
        <w:t xml:space="preserve">Don’t pick up litter from the driving lanes or down steep ditches or slopes.” </w:t>
      </w:r>
    </w:p>
    <w:p w14:paraId="7CA10855" w14:textId="4DCC233F" w:rsidR="003C6AB2" w:rsidRDefault="000D135B" w:rsidP="003C6AB2">
      <w:sdt>
        <w:sdtPr>
          <w:id w:val="63059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635">
            <w:rPr>
              <w:rFonts w:ascii="MS Gothic" w:eastAsia="MS Gothic" w:hAnsi="MS Gothic" w:hint="eastAsia"/>
            </w:rPr>
            <w:t>☐</w:t>
          </w:r>
        </w:sdtContent>
      </w:sdt>
      <w:r w:rsidR="003C6AB2">
        <w:t xml:space="preserve"> “We will bag small, safe liter items that ﬁt into the liter bags.  </w:t>
      </w:r>
    </w:p>
    <w:p w14:paraId="46CB2D5B" w14:textId="77777777" w:rsidR="00F21635" w:rsidRDefault="003C6AB2" w:rsidP="003C6AB2">
      <w:pPr>
        <w:pStyle w:val="ListParagraph"/>
        <w:numPr>
          <w:ilvl w:val="0"/>
          <w:numId w:val="8"/>
        </w:numPr>
      </w:pPr>
      <w:r>
        <w:t xml:space="preserve">Don’t touch dangerous items. Notify me and I’ll flag them for the county to pick up. Examples are: </w:t>
      </w:r>
    </w:p>
    <w:p w14:paraId="79FF31BE" w14:textId="77777777" w:rsidR="00F21635" w:rsidRDefault="003C6AB2" w:rsidP="003C6AB2">
      <w:pPr>
        <w:pStyle w:val="ListParagraph"/>
        <w:numPr>
          <w:ilvl w:val="1"/>
          <w:numId w:val="8"/>
        </w:numPr>
      </w:pPr>
      <w:r>
        <w:t xml:space="preserve">Needles, broken glass, or sharp objects. </w:t>
      </w:r>
    </w:p>
    <w:p w14:paraId="66B12467" w14:textId="77777777" w:rsidR="00F21635" w:rsidRDefault="003C6AB2" w:rsidP="003C6AB2">
      <w:pPr>
        <w:pStyle w:val="ListParagraph"/>
        <w:numPr>
          <w:ilvl w:val="1"/>
          <w:numId w:val="8"/>
        </w:numPr>
      </w:pPr>
      <w:r>
        <w:t xml:space="preserve">Chemical containers with liquid inside. </w:t>
      </w:r>
    </w:p>
    <w:p w14:paraId="2846A675" w14:textId="77777777" w:rsidR="00F21635" w:rsidRDefault="003C6AB2" w:rsidP="003C6AB2">
      <w:pPr>
        <w:pStyle w:val="ListParagraph"/>
        <w:numPr>
          <w:ilvl w:val="1"/>
          <w:numId w:val="8"/>
        </w:numPr>
      </w:pPr>
      <w:r>
        <w:t xml:space="preserve">Containers with unknown liquid inside. </w:t>
      </w:r>
    </w:p>
    <w:p w14:paraId="6554ADF5" w14:textId="77777777" w:rsidR="00F21635" w:rsidRDefault="003C6AB2" w:rsidP="003C6AB2">
      <w:pPr>
        <w:pStyle w:val="ListParagraph"/>
        <w:numPr>
          <w:ilvl w:val="1"/>
          <w:numId w:val="8"/>
        </w:numPr>
      </w:pPr>
      <w:r>
        <w:t xml:space="preserve">Large or heavy items like tires and furniture. </w:t>
      </w:r>
    </w:p>
    <w:p w14:paraId="73FCDC81" w14:textId="42C4BBF1" w:rsidR="00F21635" w:rsidRDefault="003C6AB2" w:rsidP="00F21635">
      <w:pPr>
        <w:pStyle w:val="ListParagraph"/>
        <w:numPr>
          <w:ilvl w:val="1"/>
          <w:numId w:val="8"/>
        </w:numPr>
      </w:pPr>
      <w:r>
        <w:lastRenderedPageBreak/>
        <w:t xml:space="preserve">Don’t attempt to empty containers. A needle or hazardous liquids could be hidden inside. </w:t>
      </w:r>
    </w:p>
    <w:p w14:paraId="6B164884" w14:textId="77777777" w:rsidR="00F21635" w:rsidRDefault="003C6AB2" w:rsidP="003C6AB2">
      <w:pPr>
        <w:pStyle w:val="ListParagraph"/>
        <w:numPr>
          <w:ilvl w:val="0"/>
          <w:numId w:val="8"/>
        </w:numPr>
      </w:pPr>
      <w:r>
        <w:t xml:space="preserve">Use grabbers to retrieve litter that isn’t fully visible. Don’t use your hands if you don’t know what it is. </w:t>
      </w:r>
    </w:p>
    <w:p w14:paraId="5C3F9409" w14:textId="13637F45" w:rsidR="003C6AB2" w:rsidRPr="003C6AB2" w:rsidRDefault="003C6AB2" w:rsidP="003C6AB2">
      <w:pPr>
        <w:pStyle w:val="ListParagraph"/>
        <w:numPr>
          <w:ilvl w:val="0"/>
          <w:numId w:val="8"/>
        </w:numPr>
      </w:pPr>
      <w:r>
        <w:t xml:space="preserve">I’ll notify the county about hazardous, heavy, and large litter. Leave these behind.” </w:t>
      </w:r>
    </w:p>
    <w:sectPr w:rsidR="003C6AB2" w:rsidRPr="003C6AB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B69F" w14:textId="77777777" w:rsidR="005A20CF" w:rsidRDefault="005A20CF" w:rsidP="00BB08EC">
      <w:pPr>
        <w:spacing w:after="0" w:line="240" w:lineRule="auto"/>
      </w:pPr>
      <w:r>
        <w:separator/>
      </w:r>
    </w:p>
  </w:endnote>
  <w:endnote w:type="continuationSeparator" w:id="0">
    <w:p w14:paraId="1FA56A75" w14:textId="77777777" w:rsidR="005A20CF" w:rsidRDefault="005A20CF" w:rsidP="00BB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423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CDFBE" w14:textId="1AA1A32B" w:rsidR="007B2A4A" w:rsidRDefault="007B2A4A">
        <w:pPr>
          <w:pStyle w:val="Footer"/>
          <w:jc w:val="right"/>
        </w:pPr>
        <w:r>
          <w:rPr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 wp14:anchorId="45FD5E92" wp14:editId="70AB845B">
              <wp:simplePos x="0" y="0"/>
              <wp:positionH relativeFrom="column">
                <wp:posOffset>0</wp:posOffset>
              </wp:positionH>
              <wp:positionV relativeFrom="paragraph">
                <wp:posOffset>-78105</wp:posOffset>
              </wp:positionV>
              <wp:extent cx="1244600" cy="420255"/>
              <wp:effectExtent l="0" t="0" r="0" b="0"/>
              <wp:wrapNone/>
              <wp:docPr id="56004088" name="Picture 1" descr="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004088" name="Picture 1" descr="Tex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4600" cy="42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A1E55" w14:textId="77777777" w:rsidR="007B2A4A" w:rsidRDefault="007B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35EA" w14:textId="77777777" w:rsidR="005A20CF" w:rsidRDefault="005A20CF" w:rsidP="00BB08EC">
      <w:pPr>
        <w:spacing w:after="0" w:line="240" w:lineRule="auto"/>
      </w:pPr>
      <w:r>
        <w:separator/>
      </w:r>
    </w:p>
  </w:footnote>
  <w:footnote w:type="continuationSeparator" w:id="0">
    <w:p w14:paraId="2C6E1076" w14:textId="77777777" w:rsidR="005A20CF" w:rsidRDefault="005A20CF" w:rsidP="00BB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F3EF" w14:textId="075D9E0B" w:rsidR="00BB08EC" w:rsidRDefault="00BB08EC" w:rsidP="00BB08EC">
    <w:pPr>
      <w:pStyle w:val="Header"/>
      <w:jc w:val="right"/>
    </w:pPr>
  </w:p>
  <w:p w14:paraId="6AAA0F6E" w14:textId="77777777" w:rsidR="00BB08EC" w:rsidRDefault="00BB0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EC6"/>
    <w:multiLevelType w:val="hybridMultilevel"/>
    <w:tmpl w:val="48AC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622A"/>
    <w:multiLevelType w:val="hybridMultilevel"/>
    <w:tmpl w:val="056E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26A8C"/>
    <w:multiLevelType w:val="hybridMultilevel"/>
    <w:tmpl w:val="BA4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3B7D"/>
    <w:multiLevelType w:val="hybridMultilevel"/>
    <w:tmpl w:val="20B410C4"/>
    <w:lvl w:ilvl="0" w:tplc="8F58A6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E5D14"/>
    <w:multiLevelType w:val="hybridMultilevel"/>
    <w:tmpl w:val="165A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15FB8"/>
    <w:multiLevelType w:val="hybridMultilevel"/>
    <w:tmpl w:val="D2AC94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D51CC4"/>
    <w:multiLevelType w:val="hybridMultilevel"/>
    <w:tmpl w:val="6CD6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81219"/>
    <w:multiLevelType w:val="hybridMultilevel"/>
    <w:tmpl w:val="EA2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4153">
    <w:abstractNumId w:val="6"/>
  </w:num>
  <w:num w:numId="2" w16cid:durableId="1797019224">
    <w:abstractNumId w:val="3"/>
  </w:num>
  <w:num w:numId="3" w16cid:durableId="991642433">
    <w:abstractNumId w:val="4"/>
  </w:num>
  <w:num w:numId="4" w16cid:durableId="1028481299">
    <w:abstractNumId w:val="5"/>
  </w:num>
  <w:num w:numId="5" w16cid:durableId="582102840">
    <w:abstractNumId w:val="2"/>
  </w:num>
  <w:num w:numId="6" w16cid:durableId="672732100">
    <w:abstractNumId w:val="7"/>
  </w:num>
  <w:num w:numId="7" w16cid:durableId="1589657563">
    <w:abstractNumId w:val="0"/>
  </w:num>
  <w:num w:numId="8" w16cid:durableId="14616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MZ2BYqqgaOjM0OJbGArNJIPBFCtiZjA/i1pcJihmzdGbliCS7cKEmWrTLaftIqxrRYUZm7sQ8z+pj/v+iVukLw==" w:salt="hXQsLb2nJ38W0wyGa667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EC"/>
    <w:rsid w:val="000732CE"/>
    <w:rsid w:val="000D135B"/>
    <w:rsid w:val="00116E1D"/>
    <w:rsid w:val="001465A1"/>
    <w:rsid w:val="001714B6"/>
    <w:rsid w:val="001D0F3E"/>
    <w:rsid w:val="002D24E7"/>
    <w:rsid w:val="00305EDB"/>
    <w:rsid w:val="0031722B"/>
    <w:rsid w:val="00353B43"/>
    <w:rsid w:val="00370A13"/>
    <w:rsid w:val="003C6AB2"/>
    <w:rsid w:val="004268F0"/>
    <w:rsid w:val="00467E82"/>
    <w:rsid w:val="0051437F"/>
    <w:rsid w:val="005A20CF"/>
    <w:rsid w:val="005A211E"/>
    <w:rsid w:val="005E45C0"/>
    <w:rsid w:val="00612DCB"/>
    <w:rsid w:val="0063001E"/>
    <w:rsid w:val="006F7957"/>
    <w:rsid w:val="007B2A4A"/>
    <w:rsid w:val="007E02EF"/>
    <w:rsid w:val="00841782"/>
    <w:rsid w:val="008463B5"/>
    <w:rsid w:val="00885C19"/>
    <w:rsid w:val="008A10AD"/>
    <w:rsid w:val="00971923"/>
    <w:rsid w:val="00982983"/>
    <w:rsid w:val="009E6F12"/>
    <w:rsid w:val="00A9797A"/>
    <w:rsid w:val="00AE4EB9"/>
    <w:rsid w:val="00AE600A"/>
    <w:rsid w:val="00B65A17"/>
    <w:rsid w:val="00BB08EC"/>
    <w:rsid w:val="00BE6F0C"/>
    <w:rsid w:val="00C021B6"/>
    <w:rsid w:val="00C77D76"/>
    <w:rsid w:val="00C8250F"/>
    <w:rsid w:val="00CA758D"/>
    <w:rsid w:val="00D43F2A"/>
    <w:rsid w:val="00D9413E"/>
    <w:rsid w:val="00DB1404"/>
    <w:rsid w:val="00DC2EC3"/>
    <w:rsid w:val="00DD3831"/>
    <w:rsid w:val="00DE27B6"/>
    <w:rsid w:val="00E826A1"/>
    <w:rsid w:val="00EA0EAE"/>
    <w:rsid w:val="00ED1C8F"/>
    <w:rsid w:val="00F21635"/>
    <w:rsid w:val="00F54FC3"/>
    <w:rsid w:val="00F801C1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6BBC5"/>
  <w15:chartTrackingRefBased/>
  <w15:docId w15:val="{A7A295A0-3FD2-41DE-9EAD-421F4995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8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EC"/>
  </w:style>
  <w:style w:type="paragraph" w:styleId="Footer">
    <w:name w:val="footer"/>
    <w:basedOn w:val="Normal"/>
    <w:link w:val="FooterChar"/>
    <w:uiPriority w:val="99"/>
    <w:unhideWhenUsed/>
    <w:rsid w:val="00BB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EC"/>
  </w:style>
  <w:style w:type="character" w:styleId="Hyperlink">
    <w:name w:val="Hyperlink"/>
    <w:basedOn w:val="DefaultParagraphFont"/>
    <w:uiPriority w:val="99"/>
    <w:unhideWhenUsed/>
    <w:rsid w:val="00BB08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8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08EC"/>
    <w:rPr>
      <w:color w:val="666666"/>
    </w:rPr>
  </w:style>
  <w:style w:type="table" w:styleId="TableGrid">
    <w:name w:val="Table Grid"/>
    <w:basedOn w:val="TableNormal"/>
    <w:uiPriority w:val="39"/>
    <w:rsid w:val="005E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admin@bainbridgewa.go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bainbridgewa.gov/1547/Adopt-a-Sp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itsap.gov/pw/Documents/3616_Sharps%20Disposal%20Web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4ECC-9DB6-40F6-96E8-79E5F3425F40}"/>
      </w:docPartPr>
      <w:docPartBody>
        <w:p w:rsidR="008B0EF4" w:rsidRDefault="00CC1A38">
          <w:r w:rsidRPr="006D21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38"/>
    <w:rsid w:val="000C749C"/>
    <w:rsid w:val="001D0F3E"/>
    <w:rsid w:val="008B0EF4"/>
    <w:rsid w:val="00971923"/>
    <w:rsid w:val="00C77D76"/>
    <w:rsid w:val="00C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A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2755</Words>
  <Characters>14440</Characters>
  <Application>Microsoft Office Word</Application>
  <DocSecurity>0</DocSecurity>
  <Lines>313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Nebenzahl</dc:creator>
  <cp:keywords/>
  <dc:description/>
  <cp:lastModifiedBy>Adam Nebenzahl</cp:lastModifiedBy>
  <cp:revision>42</cp:revision>
  <dcterms:created xsi:type="dcterms:W3CDTF">2024-10-25T16:30:00Z</dcterms:created>
  <dcterms:modified xsi:type="dcterms:W3CDTF">2024-12-26T18:49:00Z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50839bc7-74ba-4519-8347-6d2581c11029</vt:lpwstr>
  </property>
</Properties>
</file>